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B4119" w14:textId="77777777" w:rsidR="00830BB5" w:rsidRPr="00631A39" w:rsidRDefault="00830BB5" w:rsidP="00830BB5">
      <w:pPr>
        <w:jc w:val="center"/>
        <w:rPr>
          <w:rFonts w:ascii="Arial" w:hAnsi="Arial" w:cs="Arial"/>
          <w:b/>
          <w:bCs/>
        </w:rPr>
      </w:pPr>
      <w:r w:rsidRPr="00631A39">
        <w:rPr>
          <w:rFonts w:ascii="Arial" w:hAnsi="Arial" w:cs="Arial"/>
          <w:b/>
          <w:bCs/>
        </w:rPr>
        <w:t>UNIVERSITY OF LETHBRIDGE</w:t>
      </w:r>
    </w:p>
    <w:p w14:paraId="0F9D52FF" w14:textId="77777777" w:rsidR="00830BB5" w:rsidRPr="00631A39" w:rsidRDefault="00830BB5" w:rsidP="00830BB5">
      <w:pPr>
        <w:jc w:val="center"/>
        <w:rPr>
          <w:rFonts w:ascii="Arial" w:hAnsi="Arial" w:cs="Arial"/>
          <w:b/>
          <w:bCs/>
        </w:rPr>
      </w:pPr>
      <w:r w:rsidRPr="00631A39">
        <w:rPr>
          <w:rFonts w:ascii="Arial" w:hAnsi="Arial" w:cs="Arial"/>
          <w:b/>
          <w:bCs/>
        </w:rPr>
        <w:t>FACULTY OF HEALTH SCIENCES</w:t>
      </w:r>
    </w:p>
    <w:p w14:paraId="2185BE4E" w14:textId="77777777" w:rsidR="00FC58F2" w:rsidRPr="00631A39" w:rsidRDefault="00FC58F2" w:rsidP="00FC58F2">
      <w:pPr>
        <w:shd w:val="clear" w:color="auto" w:fill="F2F2F2" w:themeFill="background1" w:themeFillShade="F2"/>
        <w:jc w:val="center"/>
        <w:rPr>
          <w:rFonts w:ascii="Arial" w:hAnsi="Arial" w:cs="Arial"/>
          <w:b/>
          <w:bCs/>
        </w:rPr>
      </w:pPr>
      <w:r w:rsidRPr="00631A39">
        <w:rPr>
          <w:rFonts w:ascii="Arial" w:hAnsi="Arial" w:cs="Arial"/>
          <w:b/>
          <w:bCs/>
        </w:rPr>
        <w:t>H</w:t>
      </w:r>
      <w:r w:rsidR="00631A39" w:rsidRPr="00631A39">
        <w:rPr>
          <w:rFonts w:ascii="Arial" w:hAnsi="Arial" w:cs="Arial"/>
          <w:b/>
          <w:bCs/>
        </w:rPr>
        <w:t>EALTH SCIENCES 3560/HISTORY</w:t>
      </w:r>
      <w:r w:rsidRPr="00631A39">
        <w:rPr>
          <w:rFonts w:ascii="Arial" w:hAnsi="Arial" w:cs="Arial"/>
          <w:b/>
          <w:bCs/>
        </w:rPr>
        <w:t xml:space="preserve"> 3560</w:t>
      </w:r>
    </w:p>
    <w:p w14:paraId="22E27C9F" w14:textId="77777777" w:rsidR="00830BB5" w:rsidRPr="00631A39" w:rsidRDefault="007B32D3" w:rsidP="00FC58F2">
      <w:pPr>
        <w:shd w:val="clear" w:color="auto" w:fill="F2F2F2" w:themeFill="background1" w:themeFillShade="F2"/>
        <w:jc w:val="center"/>
        <w:rPr>
          <w:rFonts w:ascii="Arial" w:hAnsi="Arial" w:cs="Arial"/>
          <w:b/>
          <w:bCs/>
        </w:rPr>
      </w:pPr>
      <w:r w:rsidRPr="00631A39">
        <w:rPr>
          <w:rFonts w:ascii="Arial" w:hAnsi="Arial" w:cs="Arial"/>
          <w:b/>
        </w:rPr>
        <w:t xml:space="preserve">HISTORY OF NURSING: </w:t>
      </w:r>
      <w:r>
        <w:rPr>
          <w:rFonts w:ascii="Arial" w:hAnsi="Arial" w:cs="Arial"/>
          <w:b/>
        </w:rPr>
        <w:t>W</w:t>
      </w:r>
      <w:r w:rsidRPr="00631A39">
        <w:rPr>
          <w:rFonts w:ascii="Arial" w:hAnsi="Arial" w:cs="Arial"/>
          <w:b/>
        </w:rPr>
        <w:t>OMEN AND THE CARE OF THE SICK</w:t>
      </w:r>
    </w:p>
    <w:p w14:paraId="65D3A1C6" w14:textId="1851B53F" w:rsidR="00830BB5" w:rsidRPr="00631A39" w:rsidRDefault="00830BB5" w:rsidP="00830BB5">
      <w:pPr>
        <w:jc w:val="center"/>
        <w:rPr>
          <w:rFonts w:ascii="Arial" w:hAnsi="Arial" w:cs="Arial"/>
          <w:bCs/>
        </w:rPr>
      </w:pPr>
      <w:r w:rsidRPr="00631A39">
        <w:rPr>
          <w:rFonts w:ascii="Arial" w:hAnsi="Arial" w:cs="Arial"/>
          <w:bCs/>
        </w:rPr>
        <w:t>Course Outline</w:t>
      </w:r>
      <w:r w:rsidR="002F321E">
        <w:rPr>
          <w:rFonts w:ascii="Arial" w:hAnsi="Arial" w:cs="Arial"/>
          <w:bCs/>
        </w:rPr>
        <w:t xml:space="preserve"> </w:t>
      </w:r>
      <w:r w:rsidR="002F321E" w:rsidRPr="00F45B3E">
        <w:rPr>
          <w:rFonts w:ascii="Arial" w:hAnsi="Arial" w:cs="Arial"/>
          <w:bCs/>
        </w:rPr>
        <w:t xml:space="preserve">– </w:t>
      </w:r>
      <w:r w:rsidR="00FB6FEF">
        <w:rPr>
          <w:rFonts w:ascii="Arial" w:hAnsi="Arial" w:cs="Arial"/>
          <w:bCs/>
        </w:rPr>
        <w:t>S</w:t>
      </w:r>
      <w:r w:rsidR="00976040">
        <w:rPr>
          <w:rFonts w:ascii="Arial" w:hAnsi="Arial" w:cs="Arial"/>
          <w:bCs/>
        </w:rPr>
        <w:t>ummer</w:t>
      </w:r>
      <w:r w:rsidR="00FB6FEF">
        <w:rPr>
          <w:rFonts w:ascii="Arial" w:hAnsi="Arial" w:cs="Arial"/>
          <w:bCs/>
        </w:rPr>
        <w:t xml:space="preserve"> 2021</w:t>
      </w:r>
    </w:p>
    <w:p w14:paraId="02F203BF" w14:textId="77777777" w:rsidR="00830BB5" w:rsidRPr="00631A39" w:rsidRDefault="00830BB5" w:rsidP="00830BB5">
      <w:pPr>
        <w:jc w:val="center"/>
        <w:rPr>
          <w:rFonts w:ascii="Arial" w:hAnsi="Arial" w:cs="Arial"/>
        </w:rPr>
      </w:pPr>
    </w:p>
    <w:p w14:paraId="55728B21" w14:textId="7211EA92" w:rsidR="00830BB5" w:rsidRPr="00631A39" w:rsidRDefault="00830BB5" w:rsidP="002F321E">
      <w:pPr>
        <w:tabs>
          <w:tab w:val="left" w:pos="1530"/>
          <w:tab w:val="left" w:pos="2160"/>
        </w:tabs>
        <w:rPr>
          <w:rFonts w:ascii="Arial" w:hAnsi="Arial" w:cs="Arial"/>
        </w:rPr>
      </w:pPr>
      <w:r w:rsidRPr="00631A39">
        <w:rPr>
          <w:rFonts w:ascii="Arial" w:hAnsi="Arial" w:cs="Arial"/>
          <w:bCs/>
        </w:rPr>
        <w:t>Instructor:</w:t>
      </w:r>
      <w:r w:rsidRPr="00631A39">
        <w:rPr>
          <w:rFonts w:ascii="Arial" w:hAnsi="Arial" w:cs="Arial"/>
          <w:b/>
        </w:rPr>
        <w:t xml:space="preserve"> </w:t>
      </w:r>
      <w:r w:rsidR="002F321E">
        <w:rPr>
          <w:rFonts w:ascii="Arial" w:hAnsi="Arial" w:cs="Arial"/>
        </w:rPr>
        <w:tab/>
      </w:r>
      <w:r w:rsidR="008262E5">
        <w:rPr>
          <w:rFonts w:ascii="Arial" w:hAnsi="Arial" w:cs="Arial"/>
        </w:rPr>
        <w:tab/>
      </w:r>
      <w:r w:rsidR="008262E5">
        <w:rPr>
          <w:rFonts w:ascii="Arial" w:hAnsi="Arial" w:cs="Arial"/>
        </w:rPr>
        <w:tab/>
      </w:r>
      <w:r w:rsidR="006520FA">
        <w:rPr>
          <w:rFonts w:ascii="Arial" w:hAnsi="Arial" w:cs="Arial"/>
        </w:rPr>
        <w:t>Erin Spinney, BA, MA, PhD</w:t>
      </w:r>
    </w:p>
    <w:p w14:paraId="26505B17" w14:textId="3920895E" w:rsidR="006046E2" w:rsidRPr="00631A39" w:rsidRDefault="00976040" w:rsidP="006046E2">
      <w:pPr>
        <w:tabs>
          <w:tab w:val="left" w:pos="1530"/>
          <w:tab w:val="left" w:pos="2430"/>
        </w:tabs>
        <w:rPr>
          <w:rFonts w:ascii="Arial" w:hAnsi="Arial" w:cs="Arial"/>
        </w:rPr>
      </w:pPr>
      <w:r>
        <w:rPr>
          <w:rFonts w:ascii="Arial" w:hAnsi="Arial" w:cs="Arial"/>
        </w:rPr>
        <w:t>Office Hours</w:t>
      </w:r>
      <w:r w:rsidR="006046E2">
        <w:rPr>
          <w:rFonts w:ascii="Arial" w:hAnsi="Arial" w:cs="Arial"/>
        </w:rPr>
        <w:t xml:space="preserve">: </w:t>
      </w:r>
      <w:r w:rsidR="008262E5">
        <w:rPr>
          <w:rFonts w:ascii="Arial" w:hAnsi="Arial" w:cs="Arial"/>
        </w:rPr>
        <w:tab/>
      </w:r>
      <w:r w:rsidR="008262E5">
        <w:rPr>
          <w:rFonts w:ascii="Arial" w:hAnsi="Arial" w:cs="Arial"/>
        </w:rPr>
        <w:tab/>
      </w:r>
      <w:r>
        <w:rPr>
          <w:rFonts w:ascii="Arial" w:hAnsi="Arial" w:cs="Arial"/>
        </w:rPr>
        <w:tab/>
        <w:t>By appointment</w:t>
      </w:r>
    </w:p>
    <w:p w14:paraId="73C33C9F" w14:textId="08869CCD" w:rsidR="00830BB5" w:rsidRPr="00631A39" w:rsidRDefault="00830BB5" w:rsidP="002F321E">
      <w:pPr>
        <w:tabs>
          <w:tab w:val="left" w:pos="1530"/>
          <w:tab w:val="left" w:pos="2160"/>
        </w:tabs>
        <w:rPr>
          <w:rFonts w:ascii="Arial" w:hAnsi="Arial" w:cs="Arial"/>
        </w:rPr>
      </w:pPr>
      <w:r w:rsidRPr="00631A39">
        <w:rPr>
          <w:rFonts w:ascii="Arial" w:hAnsi="Arial" w:cs="Arial"/>
        </w:rPr>
        <w:t>E-mail:</w:t>
      </w:r>
      <w:r w:rsidRPr="00631A39">
        <w:rPr>
          <w:rFonts w:ascii="Arial" w:hAnsi="Arial" w:cs="Arial"/>
        </w:rPr>
        <w:tab/>
      </w:r>
      <w:r w:rsidR="008262E5">
        <w:rPr>
          <w:rFonts w:ascii="Arial" w:hAnsi="Arial" w:cs="Arial"/>
        </w:rPr>
        <w:tab/>
      </w:r>
      <w:r w:rsidR="008262E5">
        <w:rPr>
          <w:rFonts w:ascii="Arial" w:hAnsi="Arial" w:cs="Arial"/>
        </w:rPr>
        <w:tab/>
      </w:r>
      <w:r w:rsidR="006520FA">
        <w:rPr>
          <w:rFonts w:ascii="Arial" w:hAnsi="Arial" w:cs="Arial"/>
        </w:rPr>
        <w:t>erin.spinney@uleth.ca</w:t>
      </w:r>
    </w:p>
    <w:p w14:paraId="23F9939A" w14:textId="0A1AF6C4" w:rsidR="00830BB5" w:rsidRDefault="00976040" w:rsidP="002F321E">
      <w:pPr>
        <w:tabs>
          <w:tab w:val="left" w:pos="1530"/>
          <w:tab w:val="left" w:pos="2430"/>
        </w:tabs>
        <w:rPr>
          <w:rFonts w:ascii="Arial" w:hAnsi="Arial" w:cs="Arial"/>
        </w:rPr>
      </w:pPr>
      <w:r>
        <w:rPr>
          <w:rFonts w:ascii="Arial" w:hAnsi="Arial" w:cs="Arial"/>
        </w:rPr>
        <w:t>Class</w:t>
      </w:r>
      <w:r w:rsidR="00830BB5" w:rsidRPr="00631A39">
        <w:rPr>
          <w:rFonts w:ascii="Arial" w:hAnsi="Arial" w:cs="Arial"/>
        </w:rPr>
        <w:t>:</w:t>
      </w:r>
      <w:r w:rsidR="00830BB5" w:rsidRPr="00631A39">
        <w:rPr>
          <w:rFonts w:ascii="Arial" w:hAnsi="Arial" w:cs="Arial"/>
        </w:rPr>
        <w:tab/>
      </w:r>
      <w:r w:rsidR="0024113A">
        <w:rPr>
          <w:rFonts w:ascii="Arial" w:hAnsi="Arial" w:cs="Arial"/>
        </w:rPr>
        <w:tab/>
      </w:r>
      <w:r>
        <w:rPr>
          <w:rFonts w:ascii="Arial" w:hAnsi="Arial" w:cs="Arial"/>
        </w:rPr>
        <w:tab/>
        <w:t xml:space="preserve">Online (Asynchronous) </w:t>
      </w:r>
      <w:r w:rsidR="008262E5">
        <w:rPr>
          <w:rFonts w:ascii="Arial" w:hAnsi="Arial" w:cs="Arial"/>
        </w:rPr>
        <w:tab/>
      </w:r>
    </w:p>
    <w:p w14:paraId="38A04DE4" w14:textId="792FF8F6" w:rsidR="006046E2" w:rsidRPr="00631A39" w:rsidRDefault="006046E2" w:rsidP="006046E2">
      <w:pPr>
        <w:tabs>
          <w:tab w:val="left" w:pos="1530"/>
          <w:tab w:val="left" w:pos="2160"/>
        </w:tabs>
        <w:rPr>
          <w:rFonts w:ascii="Arial" w:hAnsi="Arial" w:cs="Arial"/>
        </w:rPr>
      </w:pPr>
      <w:r w:rsidRPr="00631A39">
        <w:rPr>
          <w:rFonts w:ascii="Arial" w:hAnsi="Arial" w:cs="Arial"/>
        </w:rPr>
        <w:t xml:space="preserve">     </w:t>
      </w:r>
    </w:p>
    <w:p w14:paraId="78D90096" w14:textId="77777777" w:rsidR="00830BB5" w:rsidRPr="00631A39" w:rsidRDefault="00830BB5" w:rsidP="002F321E">
      <w:pPr>
        <w:tabs>
          <w:tab w:val="left" w:pos="1530"/>
          <w:tab w:val="left" w:pos="3975"/>
        </w:tabs>
        <w:rPr>
          <w:rFonts w:ascii="Arial" w:hAnsi="Arial" w:cs="Arial"/>
          <w:bCs/>
        </w:rPr>
      </w:pPr>
      <w:r w:rsidRPr="00631A39">
        <w:rPr>
          <w:rFonts w:ascii="Arial" w:hAnsi="Arial" w:cs="Arial"/>
          <w:bCs/>
        </w:rPr>
        <w:tab/>
      </w:r>
    </w:p>
    <w:p w14:paraId="37F875C0" w14:textId="77777777" w:rsidR="00830BB5" w:rsidRPr="00631A39" w:rsidRDefault="007B32D3" w:rsidP="002F321E">
      <w:pPr>
        <w:shd w:val="clear" w:color="auto" w:fill="F2F2F2"/>
        <w:tabs>
          <w:tab w:val="left" w:pos="1530"/>
        </w:tabs>
        <w:rPr>
          <w:rFonts w:ascii="Arial" w:hAnsi="Arial" w:cs="Arial"/>
        </w:rPr>
      </w:pPr>
      <w:r w:rsidRPr="00631A39">
        <w:rPr>
          <w:rFonts w:ascii="Arial" w:hAnsi="Arial" w:cs="Arial"/>
          <w:b/>
          <w:bCs/>
        </w:rPr>
        <w:t>COURSE DESCRIPTION:</w:t>
      </w:r>
    </w:p>
    <w:p w14:paraId="51CA18F2" w14:textId="77777777" w:rsidR="00830BB5" w:rsidRPr="00631A39" w:rsidRDefault="00830BB5" w:rsidP="00830BB5"/>
    <w:p w14:paraId="512BDFB8" w14:textId="5D66B4C7" w:rsidR="00631A39" w:rsidRPr="00631A39" w:rsidRDefault="00237CB5" w:rsidP="00631A39">
      <w:r>
        <w:rPr>
          <w:rFonts w:ascii="Arial" w:hAnsi="Arial" w:cs="Arial"/>
          <w:shd w:val="clear" w:color="auto" w:fill="FFFFFF"/>
        </w:rPr>
        <w:t xml:space="preserve">Welcome! </w:t>
      </w:r>
      <w:r w:rsidR="00631A39" w:rsidRPr="00631A39">
        <w:rPr>
          <w:rFonts w:ascii="Arial" w:hAnsi="Arial" w:cs="Arial"/>
          <w:shd w:val="clear" w:color="auto" w:fill="FFFFFF"/>
        </w:rPr>
        <w:t>This course examines the development of Canadian nursin</w:t>
      </w:r>
      <w:r w:rsidR="0024113A">
        <w:rPr>
          <w:rFonts w:ascii="Arial" w:hAnsi="Arial" w:cs="Arial"/>
          <w:shd w:val="clear" w:color="auto" w:fill="FFFFFF"/>
        </w:rPr>
        <w:t>g from its religious roots in seventeenth</w:t>
      </w:r>
      <w:r w:rsidR="00631A39">
        <w:rPr>
          <w:rFonts w:ascii="Arial" w:hAnsi="Arial" w:cs="Arial"/>
          <w:shd w:val="clear" w:color="auto" w:fill="FFFFFF"/>
        </w:rPr>
        <w:t>-c</w:t>
      </w:r>
      <w:r w:rsidR="00631A39" w:rsidRPr="00631A39">
        <w:rPr>
          <w:rFonts w:ascii="Arial" w:hAnsi="Arial" w:cs="Arial"/>
          <w:shd w:val="clear" w:color="auto" w:fill="FFFFFF"/>
        </w:rPr>
        <w:t>entury Quebec to the mo</w:t>
      </w:r>
      <w:r w:rsidR="0024113A">
        <w:rPr>
          <w:rFonts w:ascii="Arial" w:hAnsi="Arial" w:cs="Arial"/>
          <w:shd w:val="clear" w:color="auto" w:fill="FFFFFF"/>
        </w:rPr>
        <w:t>dern hospital movement of the twentieth</w:t>
      </w:r>
      <w:r w:rsidR="00D23762">
        <w:rPr>
          <w:rFonts w:ascii="Arial" w:hAnsi="Arial" w:cs="Arial"/>
          <w:shd w:val="clear" w:color="auto" w:fill="FFFFFF"/>
        </w:rPr>
        <w:t xml:space="preserve"> </w:t>
      </w:r>
      <w:r w:rsidR="00631A39" w:rsidRPr="00631A39">
        <w:rPr>
          <w:rFonts w:ascii="Arial" w:hAnsi="Arial" w:cs="Arial"/>
          <w:shd w:val="clear" w:color="auto" w:fill="FFFFFF"/>
        </w:rPr>
        <w:t>century. It emphasizes ways in which politics, gender, race, and religion helped to shape nursing into a predominantly hospital-based profession comprised of white women and looks at the efforts of men and minority women to earn a place in nursing in Canada and elsewhere.</w:t>
      </w:r>
    </w:p>
    <w:p w14:paraId="1B326D96" w14:textId="77777777" w:rsidR="00830BB5" w:rsidRPr="00631A39" w:rsidRDefault="00830BB5" w:rsidP="00830BB5">
      <w:pPr>
        <w:pStyle w:val="Quick1"/>
        <w:ind w:left="0"/>
        <w:rPr>
          <w:szCs w:val="20"/>
        </w:rPr>
      </w:pPr>
    </w:p>
    <w:p w14:paraId="78A2E1DD" w14:textId="77777777" w:rsidR="00830BB5" w:rsidRPr="00631A39" w:rsidRDefault="00830BB5" w:rsidP="00830BB5">
      <w:pPr>
        <w:pStyle w:val="Quick1"/>
        <w:ind w:left="0"/>
        <w:rPr>
          <w:rFonts w:ascii="Arial" w:hAnsi="Arial" w:cs="Arial"/>
          <w:szCs w:val="20"/>
        </w:rPr>
      </w:pPr>
      <w:r w:rsidRPr="00631A39">
        <w:rPr>
          <w:rFonts w:ascii="Arial" w:hAnsi="Arial" w:cs="Arial"/>
          <w:b/>
          <w:szCs w:val="20"/>
        </w:rPr>
        <w:t>Health Sciences Elective:</w:t>
      </w:r>
      <w:r w:rsidRPr="00631A39">
        <w:rPr>
          <w:rFonts w:ascii="Arial" w:hAnsi="Arial" w:cs="Arial"/>
          <w:szCs w:val="20"/>
        </w:rPr>
        <w:t xml:space="preserve"> 3 credits, 3</w:t>
      </w:r>
      <w:r w:rsidRPr="00631A39">
        <w:rPr>
          <w:rFonts w:ascii="Arial" w:hAnsi="Arial" w:cs="Arial"/>
          <w:szCs w:val="20"/>
          <w:vertAlign w:val="superscript"/>
        </w:rPr>
        <w:t>rd</w:t>
      </w:r>
      <w:r w:rsidR="002F321E">
        <w:rPr>
          <w:rFonts w:ascii="Arial" w:hAnsi="Arial" w:cs="Arial"/>
          <w:szCs w:val="20"/>
        </w:rPr>
        <w:t xml:space="preserve"> </w:t>
      </w:r>
      <w:r w:rsidRPr="00631A39">
        <w:rPr>
          <w:rFonts w:ascii="Arial" w:hAnsi="Arial" w:cs="Arial"/>
          <w:szCs w:val="20"/>
        </w:rPr>
        <w:t>year level</w:t>
      </w:r>
    </w:p>
    <w:p w14:paraId="1BBFDB57" w14:textId="77777777" w:rsidR="00830BB5" w:rsidRPr="00631A39" w:rsidRDefault="00830BB5" w:rsidP="00830BB5">
      <w:pPr>
        <w:pStyle w:val="Quick1"/>
        <w:ind w:left="0"/>
        <w:rPr>
          <w:rFonts w:ascii="Arial" w:hAnsi="Arial" w:cs="Arial"/>
          <w:szCs w:val="20"/>
        </w:rPr>
      </w:pPr>
    </w:p>
    <w:p w14:paraId="2A4E5C6B" w14:textId="4F15F1F1" w:rsidR="00830BB5" w:rsidRPr="00631A39" w:rsidRDefault="00830BB5" w:rsidP="00830BB5">
      <w:pPr>
        <w:pStyle w:val="Quick1"/>
        <w:ind w:left="0"/>
        <w:rPr>
          <w:rFonts w:ascii="Arial" w:hAnsi="Arial" w:cs="Arial"/>
          <w:szCs w:val="20"/>
        </w:rPr>
      </w:pPr>
      <w:r w:rsidRPr="00631A39">
        <w:rPr>
          <w:rFonts w:ascii="Arial" w:hAnsi="Arial" w:cs="Arial"/>
          <w:b/>
          <w:szCs w:val="20"/>
        </w:rPr>
        <w:t xml:space="preserve">Delivery: </w:t>
      </w:r>
      <w:r w:rsidRPr="00631A39">
        <w:rPr>
          <w:rFonts w:ascii="Arial" w:hAnsi="Arial" w:cs="Arial"/>
          <w:szCs w:val="20"/>
        </w:rPr>
        <w:t>Online</w:t>
      </w:r>
      <w:r w:rsidR="00976040">
        <w:rPr>
          <w:rFonts w:ascii="Arial" w:hAnsi="Arial" w:cs="Arial"/>
          <w:szCs w:val="20"/>
        </w:rPr>
        <w:t xml:space="preserve">(asynchronous) </w:t>
      </w:r>
    </w:p>
    <w:p w14:paraId="1B3C371C" w14:textId="77777777" w:rsidR="00830BB5" w:rsidRPr="00631A39" w:rsidRDefault="00830BB5" w:rsidP="00830BB5">
      <w:pPr>
        <w:pStyle w:val="Quick1"/>
        <w:ind w:left="0"/>
        <w:rPr>
          <w:rFonts w:ascii="Arial" w:hAnsi="Arial" w:cs="Arial"/>
          <w:szCs w:val="20"/>
        </w:rPr>
      </w:pPr>
    </w:p>
    <w:p w14:paraId="701AF686" w14:textId="77777777" w:rsidR="00830BB5" w:rsidRPr="00631A39" w:rsidRDefault="007B32D3" w:rsidP="00830BB5">
      <w:pPr>
        <w:pStyle w:val="Quick1"/>
        <w:shd w:val="clear" w:color="auto" w:fill="F2F2F2"/>
        <w:ind w:left="0"/>
        <w:rPr>
          <w:rFonts w:ascii="Arial" w:hAnsi="Arial" w:cs="Arial"/>
          <w:b/>
          <w:bCs/>
          <w:szCs w:val="20"/>
        </w:rPr>
      </w:pPr>
      <w:r w:rsidRPr="00631A39">
        <w:rPr>
          <w:rFonts w:ascii="Arial" w:hAnsi="Arial" w:cs="Arial"/>
          <w:b/>
          <w:bCs/>
          <w:szCs w:val="20"/>
        </w:rPr>
        <w:t>COURSE OUTCOMES:</w:t>
      </w:r>
    </w:p>
    <w:p w14:paraId="55706C36" w14:textId="77777777" w:rsidR="00830BB5" w:rsidRPr="00631A39" w:rsidRDefault="00830BB5" w:rsidP="00830BB5">
      <w:pPr>
        <w:pStyle w:val="Quick1"/>
        <w:ind w:left="0"/>
        <w:rPr>
          <w:rFonts w:ascii="Arial" w:hAnsi="Arial" w:cs="Arial"/>
          <w:szCs w:val="20"/>
        </w:rPr>
      </w:pPr>
    </w:p>
    <w:p w14:paraId="54F4456F" w14:textId="77777777" w:rsidR="00830BB5" w:rsidRPr="00631A39" w:rsidRDefault="00830BB5" w:rsidP="00830BB5">
      <w:pPr>
        <w:rPr>
          <w:rFonts w:ascii="Arial" w:hAnsi="Arial" w:cs="Arial"/>
        </w:rPr>
      </w:pPr>
      <w:r w:rsidRPr="00631A39">
        <w:rPr>
          <w:rFonts w:ascii="Arial" w:hAnsi="Arial" w:cs="Arial"/>
        </w:rPr>
        <w:t xml:space="preserve">Through this course the student will be able to: </w:t>
      </w:r>
    </w:p>
    <w:p w14:paraId="3A1889CB" w14:textId="77777777" w:rsidR="00830BB5" w:rsidRPr="00631A39" w:rsidRDefault="00830BB5" w:rsidP="0001744F">
      <w:pPr>
        <w:pStyle w:val="ListParagraph"/>
        <w:widowControl/>
        <w:numPr>
          <w:ilvl w:val="0"/>
          <w:numId w:val="17"/>
        </w:numPr>
        <w:overflowPunct w:val="0"/>
        <w:textAlignment w:val="baseline"/>
        <w:rPr>
          <w:rFonts w:ascii="Arial" w:hAnsi="Arial" w:cs="Arial"/>
        </w:rPr>
      </w:pPr>
      <w:r w:rsidRPr="00631A39">
        <w:rPr>
          <w:rFonts w:ascii="Arial" w:hAnsi="Arial" w:cs="Arial"/>
        </w:rPr>
        <w:t xml:space="preserve">Identify the early influences on nursing as a social response to human suffering. </w:t>
      </w:r>
    </w:p>
    <w:p w14:paraId="5A6AFBBF" w14:textId="77777777" w:rsidR="005829C3" w:rsidRPr="00631A39" w:rsidRDefault="005829C3" w:rsidP="0001744F">
      <w:pPr>
        <w:pStyle w:val="ListParagraph"/>
        <w:widowControl/>
        <w:numPr>
          <w:ilvl w:val="0"/>
          <w:numId w:val="17"/>
        </w:numPr>
        <w:overflowPunct w:val="0"/>
        <w:textAlignment w:val="baseline"/>
        <w:rPr>
          <w:rFonts w:ascii="Arial" w:hAnsi="Arial" w:cs="Arial"/>
        </w:rPr>
      </w:pPr>
      <w:r w:rsidRPr="00631A39">
        <w:rPr>
          <w:rFonts w:ascii="Arial" w:hAnsi="Arial" w:cs="Arial"/>
        </w:rPr>
        <w:t>Identify</w:t>
      </w:r>
      <w:r w:rsidRPr="00631A39">
        <w:rPr>
          <w:rFonts w:ascii="Arial" w:eastAsiaTheme="minorHAnsi" w:hAnsi="Arial" w:cs="Arial"/>
          <w:lang w:val="en-CA"/>
        </w:rPr>
        <w:t xml:space="preserve"> the major historical </w:t>
      </w:r>
      <w:r w:rsidR="00806338" w:rsidRPr="00631A39">
        <w:rPr>
          <w:rFonts w:ascii="Arial" w:eastAsiaTheme="minorHAnsi" w:hAnsi="Arial" w:cs="Arial"/>
          <w:lang w:val="en-CA"/>
        </w:rPr>
        <w:t xml:space="preserve">themes, </w:t>
      </w:r>
      <w:r w:rsidRPr="00631A39">
        <w:rPr>
          <w:rFonts w:ascii="Arial" w:hAnsi="Arial" w:cs="Arial"/>
        </w:rPr>
        <w:t xml:space="preserve">ideas, people and events </w:t>
      </w:r>
      <w:r w:rsidRPr="00631A39">
        <w:rPr>
          <w:rFonts w:ascii="Arial" w:eastAsiaTheme="minorHAnsi" w:hAnsi="Arial" w:cs="Arial"/>
          <w:lang w:val="en-CA"/>
        </w:rPr>
        <w:t>which have contributed to the development of nursing practice and education in Canada.</w:t>
      </w:r>
    </w:p>
    <w:p w14:paraId="5548C7C5" w14:textId="77777777" w:rsidR="00830BB5" w:rsidRPr="00631A39" w:rsidRDefault="00830BB5" w:rsidP="0001744F">
      <w:pPr>
        <w:pStyle w:val="ListParagraph"/>
        <w:widowControl/>
        <w:numPr>
          <w:ilvl w:val="0"/>
          <w:numId w:val="17"/>
        </w:numPr>
        <w:overflowPunct w:val="0"/>
        <w:textAlignment w:val="baseline"/>
        <w:rPr>
          <w:rFonts w:ascii="Arial" w:hAnsi="Arial" w:cs="Arial"/>
        </w:rPr>
      </w:pPr>
      <w:r w:rsidRPr="00631A39">
        <w:rPr>
          <w:rFonts w:ascii="Arial" w:hAnsi="Arial" w:cs="Arial"/>
        </w:rPr>
        <w:t xml:space="preserve">Critically examine factors that influenced the development of nursing into its current form.   </w:t>
      </w:r>
    </w:p>
    <w:p w14:paraId="6424B44B" w14:textId="77777777" w:rsidR="00830BB5" w:rsidRPr="00631A39" w:rsidRDefault="00830BB5" w:rsidP="0001744F">
      <w:pPr>
        <w:pStyle w:val="ListParagraph"/>
        <w:widowControl/>
        <w:numPr>
          <w:ilvl w:val="0"/>
          <w:numId w:val="17"/>
        </w:numPr>
        <w:overflowPunct w:val="0"/>
        <w:textAlignment w:val="baseline"/>
        <w:rPr>
          <w:rFonts w:ascii="Arial" w:hAnsi="Arial" w:cs="Arial"/>
        </w:rPr>
      </w:pPr>
      <w:r w:rsidRPr="00631A39">
        <w:rPr>
          <w:rFonts w:ascii="Arial" w:hAnsi="Arial" w:cs="Arial"/>
        </w:rPr>
        <w:t xml:space="preserve">Discuss the history of issues and conflicts that persist in contemporary nursing practice.  </w:t>
      </w:r>
    </w:p>
    <w:p w14:paraId="6F259861" w14:textId="77777777" w:rsidR="00830BB5" w:rsidRPr="00631A39" w:rsidRDefault="00830BB5" w:rsidP="00830BB5">
      <w:pPr>
        <w:widowControl/>
        <w:overflowPunct w:val="0"/>
        <w:textAlignment w:val="baseline"/>
        <w:rPr>
          <w:rFonts w:ascii="Arial" w:hAnsi="Arial" w:cs="Arial"/>
        </w:rPr>
      </w:pPr>
    </w:p>
    <w:p w14:paraId="1053BA1A" w14:textId="77777777" w:rsidR="00830BB5" w:rsidRPr="00631A39" w:rsidRDefault="007B32D3" w:rsidP="00830BB5">
      <w:pPr>
        <w:widowControl/>
        <w:shd w:val="clear" w:color="auto" w:fill="F2F2F2" w:themeFill="background1" w:themeFillShade="F2"/>
        <w:overflowPunct w:val="0"/>
        <w:textAlignment w:val="baseline"/>
        <w:rPr>
          <w:rFonts w:ascii="Arial" w:hAnsi="Arial" w:cs="Arial"/>
          <w:b/>
        </w:rPr>
      </w:pPr>
      <w:r w:rsidRPr="00631A39">
        <w:rPr>
          <w:rFonts w:ascii="Arial" w:hAnsi="Arial" w:cs="Arial"/>
          <w:b/>
        </w:rPr>
        <w:t xml:space="preserve">REQUIRED COURSE TEXT: </w:t>
      </w:r>
    </w:p>
    <w:p w14:paraId="77172A78" w14:textId="77777777" w:rsidR="00133DDE" w:rsidRPr="00631A39" w:rsidRDefault="00133DDE" w:rsidP="00133DDE">
      <w:pPr>
        <w:rPr>
          <w:rFonts w:ascii="Arial" w:hAnsi="Arial" w:cs="Arial"/>
          <w:b/>
        </w:rPr>
      </w:pPr>
    </w:p>
    <w:p w14:paraId="4EC5322E" w14:textId="77777777" w:rsidR="00A802CC" w:rsidRPr="00631A39" w:rsidRDefault="00133DDE" w:rsidP="0027500E">
      <w:pPr>
        <w:widowControl/>
        <w:overflowPunct w:val="0"/>
        <w:ind w:left="270" w:hanging="270"/>
        <w:textAlignment w:val="baseline"/>
        <w:rPr>
          <w:rFonts w:ascii="Arial" w:hAnsi="Arial" w:cs="Arial"/>
          <w:i/>
        </w:rPr>
      </w:pPr>
      <w:r w:rsidRPr="00631A39">
        <w:rPr>
          <w:rFonts w:ascii="Arial" w:hAnsi="Arial" w:cs="Arial"/>
        </w:rPr>
        <w:t xml:space="preserve">Bates, C.; Dodd, D &amp; Rousseau, N. (2005). </w:t>
      </w:r>
      <w:r w:rsidRPr="00631A39">
        <w:rPr>
          <w:rFonts w:ascii="Arial" w:hAnsi="Arial" w:cs="Arial"/>
          <w:i/>
        </w:rPr>
        <w:t xml:space="preserve">On all </w:t>
      </w:r>
      <w:r w:rsidR="00CD25DE">
        <w:rPr>
          <w:rFonts w:ascii="Arial" w:hAnsi="Arial" w:cs="Arial"/>
          <w:i/>
        </w:rPr>
        <w:t>F</w:t>
      </w:r>
      <w:r w:rsidRPr="00631A39">
        <w:rPr>
          <w:rFonts w:ascii="Arial" w:hAnsi="Arial" w:cs="Arial"/>
          <w:i/>
        </w:rPr>
        <w:t xml:space="preserve">rontiers: Four </w:t>
      </w:r>
      <w:r w:rsidR="00CD25DE">
        <w:rPr>
          <w:rFonts w:ascii="Arial" w:hAnsi="Arial" w:cs="Arial"/>
          <w:i/>
        </w:rPr>
        <w:t>C</w:t>
      </w:r>
      <w:r w:rsidRPr="00631A39">
        <w:rPr>
          <w:rFonts w:ascii="Arial" w:hAnsi="Arial" w:cs="Arial"/>
          <w:i/>
        </w:rPr>
        <w:t xml:space="preserve">enturies of Canadian </w:t>
      </w:r>
      <w:r w:rsidR="00CD25DE">
        <w:rPr>
          <w:rFonts w:ascii="Arial" w:hAnsi="Arial" w:cs="Arial"/>
          <w:i/>
        </w:rPr>
        <w:t>N</w:t>
      </w:r>
      <w:r w:rsidRPr="00631A39">
        <w:rPr>
          <w:rFonts w:ascii="Arial" w:hAnsi="Arial" w:cs="Arial"/>
          <w:i/>
        </w:rPr>
        <w:t>ursing.</w:t>
      </w:r>
      <w:r w:rsidRPr="00631A39">
        <w:rPr>
          <w:rFonts w:ascii="Arial" w:hAnsi="Arial" w:cs="Arial"/>
        </w:rPr>
        <w:t xml:space="preserve"> Ottawa: University of Ottawa Press; Canadian Museum of Civilization. </w:t>
      </w:r>
      <w:r w:rsidR="00A802CC" w:rsidRPr="00631A39">
        <w:rPr>
          <w:rFonts w:ascii="Arial" w:hAnsi="Arial" w:cs="Arial"/>
          <w:i/>
        </w:rPr>
        <w:t>Note: This text is available from the bookstore, or directly from the University of Ottawa Press (</w:t>
      </w:r>
      <w:hyperlink r:id="rId8" w:history="1">
        <w:r w:rsidR="006046E2" w:rsidRPr="001B05D5">
          <w:rPr>
            <w:rStyle w:val="Hyperlink"/>
            <w:rFonts w:ascii="Arial" w:hAnsi="Arial" w:cs="Arial"/>
            <w:i/>
          </w:rPr>
          <w:t>http://www.press.uottawa.ca/on-all-frontiers</w:t>
        </w:r>
      </w:hyperlink>
      <w:r w:rsidR="00577063" w:rsidRPr="00631A39">
        <w:rPr>
          <w:rFonts w:ascii="Arial" w:hAnsi="Arial" w:cs="Arial"/>
          <w:i/>
        </w:rPr>
        <w:t>) as</w:t>
      </w:r>
      <w:r w:rsidR="00A802CC" w:rsidRPr="00631A39">
        <w:rPr>
          <w:rFonts w:ascii="Arial" w:hAnsi="Arial" w:cs="Arial"/>
          <w:i/>
        </w:rPr>
        <w:t xml:space="preserve"> either a text or PDF.</w:t>
      </w:r>
    </w:p>
    <w:p w14:paraId="7E2300D3" w14:textId="77777777" w:rsidR="00133DDE" w:rsidRPr="00631A39" w:rsidRDefault="00133DDE" w:rsidP="0027500E">
      <w:pPr>
        <w:widowControl/>
        <w:overflowPunct w:val="0"/>
        <w:textAlignment w:val="baseline"/>
        <w:rPr>
          <w:rFonts w:ascii="Arial" w:hAnsi="Arial" w:cs="Arial"/>
        </w:rPr>
      </w:pPr>
    </w:p>
    <w:p w14:paraId="783E414D" w14:textId="13AC36D5" w:rsidR="00133DDE" w:rsidRPr="0015768B" w:rsidRDefault="00133DDE" w:rsidP="0015768B">
      <w:pPr>
        <w:keepNext/>
        <w:rPr>
          <w:rFonts w:ascii="Arial" w:hAnsi="Arial" w:cs="Arial"/>
          <w:bCs/>
          <w:lang w:val="en"/>
        </w:rPr>
      </w:pPr>
      <w:r w:rsidRPr="00631A39">
        <w:rPr>
          <w:rFonts w:ascii="Arial" w:hAnsi="Arial" w:cs="Arial"/>
        </w:rPr>
        <w:t xml:space="preserve">Additional readings </w:t>
      </w:r>
      <w:r w:rsidR="00577063" w:rsidRPr="00631A39">
        <w:rPr>
          <w:rFonts w:ascii="Arial" w:hAnsi="Arial" w:cs="Arial"/>
        </w:rPr>
        <w:t xml:space="preserve">are </w:t>
      </w:r>
      <w:r w:rsidRPr="00631A39">
        <w:rPr>
          <w:rFonts w:ascii="Arial" w:hAnsi="Arial" w:cs="Arial"/>
        </w:rPr>
        <w:t>available online (</w:t>
      </w:r>
      <w:r w:rsidR="00577063" w:rsidRPr="00631A39">
        <w:rPr>
          <w:rFonts w:ascii="Arial" w:hAnsi="Arial" w:cs="Arial"/>
        </w:rPr>
        <w:t xml:space="preserve">via </w:t>
      </w:r>
      <w:r w:rsidRPr="00631A39">
        <w:rPr>
          <w:rFonts w:ascii="Arial" w:hAnsi="Arial" w:cs="Arial"/>
        </w:rPr>
        <w:t>Moodle)</w:t>
      </w:r>
      <w:r w:rsidR="00BF3128" w:rsidRPr="00631A39">
        <w:rPr>
          <w:rFonts w:ascii="Arial" w:hAnsi="Arial" w:cs="Arial"/>
        </w:rPr>
        <w:t xml:space="preserve">. </w:t>
      </w:r>
      <w:r w:rsidR="00BF3128" w:rsidRPr="00631A39">
        <w:rPr>
          <w:rFonts w:ascii="Arial" w:hAnsi="Arial" w:cs="Arial"/>
          <w:noProof/>
          <w:lang w:val="en-CA" w:eastAsia="en-CA"/>
        </w:rPr>
        <w:t>This course</w:t>
      </w:r>
      <w:r w:rsidR="00BF3128" w:rsidRPr="00631A39">
        <w:rPr>
          <w:rFonts w:ascii="Arial" w:hAnsi="Arial" w:cs="Arial"/>
        </w:rPr>
        <w:t xml:space="preserve"> uses online discussions and quizzes as the primary vehicles for engaging with the material. As such, you will require regular and reliable access to the internet. In addition to a required textbook, course materials, quizzes, and resources are posted within Moodle. </w:t>
      </w:r>
    </w:p>
    <w:p w14:paraId="51C59040" w14:textId="386A2235" w:rsidR="00D3747F" w:rsidRDefault="00D3747F" w:rsidP="00D3747F">
      <w:pPr>
        <w:pStyle w:val="NormalWeb"/>
      </w:pPr>
      <w:r>
        <w:rPr>
          <w:rFonts w:ascii="Arial" w:hAnsi="Arial" w:cs="Arial"/>
          <w:b/>
          <w:bCs/>
          <w:sz w:val="20"/>
          <w:szCs w:val="20"/>
          <w:shd w:val="clear" w:color="auto" w:fill="D8D8D8"/>
        </w:rPr>
        <w:t>COURSE FORMAT:</w:t>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t xml:space="preserve"> </w:t>
      </w:r>
    </w:p>
    <w:p w14:paraId="233BBB9F" w14:textId="17EF8751" w:rsidR="00D3747F" w:rsidRDefault="00D3747F" w:rsidP="00D3747F">
      <w:pPr>
        <w:pStyle w:val="NormalWeb"/>
        <w:rPr>
          <w:rFonts w:ascii="ArialMT" w:hAnsi="ArialMT"/>
          <w:sz w:val="20"/>
          <w:szCs w:val="20"/>
        </w:rPr>
      </w:pPr>
      <w:r>
        <w:rPr>
          <w:rFonts w:ascii="ArialMT" w:hAnsi="ArialMT"/>
          <w:sz w:val="20"/>
          <w:szCs w:val="20"/>
        </w:rPr>
        <w:t xml:space="preserve">This is designed to be a completely online course, accessible through Moodle. You do not need to go onto the University of Lethbridge campus at any point in order to participate. You will need regular and reliable access to the internet. You should also have access to a university-quality library to do research for course assignments, but otherwise you can take this course from anywhere in the world. This online course is paced. </w:t>
      </w:r>
      <w:r>
        <w:rPr>
          <w:rFonts w:ascii="Arial" w:hAnsi="Arial" w:cs="Arial"/>
          <w:b/>
          <w:bCs/>
          <w:sz w:val="20"/>
          <w:szCs w:val="20"/>
        </w:rPr>
        <w:t>Required readings will be provided online within Moodle</w:t>
      </w:r>
      <w:r>
        <w:rPr>
          <w:rFonts w:ascii="ArialMT" w:hAnsi="ArialMT"/>
          <w:sz w:val="20"/>
          <w:szCs w:val="20"/>
        </w:rPr>
        <w:t xml:space="preserve">. </w:t>
      </w:r>
    </w:p>
    <w:p w14:paraId="378C10C4" w14:textId="77777777" w:rsidR="00976040" w:rsidRDefault="00976040" w:rsidP="00D3747F">
      <w:pPr>
        <w:pStyle w:val="NormalWeb"/>
      </w:pPr>
      <w:r>
        <w:rPr>
          <w:rFonts w:ascii="ArialMT" w:hAnsi="ArialMT"/>
          <w:sz w:val="20"/>
          <w:szCs w:val="20"/>
        </w:rPr>
        <w:t xml:space="preserve">This course is asynchronous with no set lecture time. However, the course content is paced. </w:t>
      </w:r>
    </w:p>
    <w:p w14:paraId="45998A78" w14:textId="136C11BD" w:rsidR="00D3747F" w:rsidRPr="00976040" w:rsidRDefault="00D3747F" w:rsidP="00D3747F">
      <w:pPr>
        <w:pStyle w:val="NormalWeb"/>
        <w:rPr>
          <w:rFonts w:ascii="Arial" w:hAnsi="Arial" w:cs="Arial"/>
          <w:sz w:val="20"/>
          <w:szCs w:val="20"/>
        </w:rPr>
      </w:pPr>
      <w:r>
        <w:rPr>
          <w:rFonts w:ascii="ArialMT" w:hAnsi="ArialMT"/>
          <w:sz w:val="20"/>
          <w:szCs w:val="20"/>
        </w:rPr>
        <w:lastRenderedPageBreak/>
        <w:t xml:space="preserve">Learning is an active process, and you will get the most out of your learning experience if you participate in dialogue with other students. In online learning, the instructor assists students to critically engage with </w:t>
      </w:r>
      <w:r w:rsidRPr="00976040">
        <w:rPr>
          <w:rFonts w:ascii="Arial" w:hAnsi="Arial" w:cs="Arial"/>
          <w:sz w:val="20"/>
          <w:szCs w:val="20"/>
        </w:rPr>
        <w:t xml:space="preserve">the material and topic and facilitates dialogue between students. </w:t>
      </w:r>
    </w:p>
    <w:p w14:paraId="33F12DAB" w14:textId="22D118BB" w:rsidR="00976040" w:rsidRPr="00976040" w:rsidRDefault="00976040" w:rsidP="00D3747F">
      <w:pPr>
        <w:pStyle w:val="NormalWeb"/>
        <w:rPr>
          <w:rFonts w:ascii="Arial" w:hAnsi="Arial" w:cs="Arial"/>
          <w:b/>
          <w:bCs/>
          <w:sz w:val="20"/>
          <w:szCs w:val="20"/>
        </w:rPr>
      </w:pPr>
      <w:r w:rsidRPr="00976040">
        <w:rPr>
          <w:rFonts w:ascii="Arial" w:hAnsi="Arial" w:cs="Arial"/>
          <w:b/>
          <w:bCs/>
          <w:sz w:val="20"/>
          <w:szCs w:val="20"/>
        </w:rPr>
        <w:t>This is a compressed course with a full semester’s worth of work in three weeks.</w:t>
      </w:r>
      <w:r w:rsidRPr="00976040">
        <w:rPr>
          <w:rFonts w:ascii="Arial" w:hAnsi="Arial" w:cs="Arial"/>
          <w:sz w:val="20"/>
          <w:szCs w:val="20"/>
        </w:rPr>
        <w:t xml:space="preserve"> Page counts for readings are included in the unit descriptions below to help you budget your time throughout the course</w:t>
      </w:r>
      <w:r w:rsidRPr="00976040">
        <w:rPr>
          <w:rFonts w:ascii="Arial" w:hAnsi="Arial" w:cs="Arial"/>
          <w:sz w:val="20"/>
          <w:szCs w:val="20"/>
        </w:rPr>
        <w:t>.</w:t>
      </w:r>
    </w:p>
    <w:p w14:paraId="2E61F0EA" w14:textId="35101324" w:rsidR="00D3747F" w:rsidRDefault="00D3747F" w:rsidP="00D3747F">
      <w:pPr>
        <w:pStyle w:val="NormalWeb"/>
      </w:pPr>
      <w:r>
        <w:rPr>
          <w:rFonts w:ascii="Arial" w:hAnsi="Arial" w:cs="Arial"/>
          <w:b/>
          <w:bCs/>
          <w:sz w:val="20"/>
          <w:szCs w:val="20"/>
          <w:shd w:val="clear" w:color="auto" w:fill="D8D8D8"/>
        </w:rPr>
        <w:t>COMMUNICATION:</w:t>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t xml:space="preserve"> </w:t>
      </w:r>
    </w:p>
    <w:p w14:paraId="54ECA30B" w14:textId="77777777" w:rsidR="00976040" w:rsidRPr="00976040" w:rsidRDefault="00976040" w:rsidP="00976040">
      <w:pPr>
        <w:rPr>
          <w:rFonts w:ascii="Arial" w:hAnsi="Arial" w:cs="Arial"/>
          <w:b/>
        </w:rPr>
      </w:pPr>
      <w:r w:rsidRPr="00976040">
        <w:rPr>
          <w:rFonts w:ascii="Arial" w:hAnsi="Arial" w:cs="Arial"/>
        </w:rPr>
        <w:t>The best way to communicate with me is by email (</w:t>
      </w:r>
      <w:hyperlink r:id="rId9" w:history="1">
        <w:r w:rsidRPr="00976040">
          <w:rPr>
            <w:rStyle w:val="Hyperlink"/>
            <w:rFonts w:ascii="Arial" w:hAnsi="Arial" w:cs="Arial"/>
          </w:rPr>
          <w:t>erin.spinney@uleth.ca</w:t>
        </w:r>
      </w:hyperlink>
      <w:r w:rsidRPr="00976040">
        <w:rPr>
          <w:rFonts w:ascii="Arial" w:hAnsi="Arial" w:cs="Arial"/>
        </w:rPr>
        <w:t xml:space="preserve">). I will try to return emails within 24 hours. My office hours are by appointment using Zoom. If you have specific questions about general aspects of the course, chances are that others will have the same questions, so please post these questions on the “General Questions Forum” located on Moodle. </w:t>
      </w:r>
    </w:p>
    <w:p w14:paraId="1537B497" w14:textId="77777777" w:rsidR="00976040" w:rsidRPr="00976040" w:rsidRDefault="00976040" w:rsidP="00976040">
      <w:pPr>
        <w:rPr>
          <w:rFonts w:ascii="Arial" w:hAnsi="Arial" w:cs="Arial"/>
          <w:b/>
        </w:rPr>
      </w:pPr>
    </w:p>
    <w:p w14:paraId="1517C54C" w14:textId="77777777" w:rsidR="00976040" w:rsidRPr="00976040" w:rsidRDefault="00976040" w:rsidP="00976040">
      <w:pPr>
        <w:rPr>
          <w:rFonts w:ascii="Arial" w:hAnsi="Arial" w:cs="Arial"/>
          <w:b/>
        </w:rPr>
      </w:pPr>
      <w:r w:rsidRPr="00976040">
        <w:rPr>
          <w:rFonts w:ascii="Arial" w:hAnsi="Arial" w:cs="Arial"/>
        </w:rPr>
        <w:t xml:space="preserve">If you are having difficulties with any of the assignments, please contact me before the assignment due date. If there is a valid reason why you cannot complete an assignment before it is due, I would be happy to discuss this with you before the assignment due date. </w:t>
      </w:r>
    </w:p>
    <w:p w14:paraId="5130834C" w14:textId="7E1D2E39" w:rsidR="00D3747F" w:rsidRDefault="00D3747F" w:rsidP="00D3747F">
      <w:pPr>
        <w:pStyle w:val="NormalWeb"/>
      </w:pPr>
      <w:r>
        <w:rPr>
          <w:rFonts w:ascii="Arial" w:hAnsi="Arial" w:cs="Arial"/>
          <w:b/>
          <w:bCs/>
          <w:sz w:val="20"/>
          <w:szCs w:val="20"/>
          <w:shd w:val="clear" w:color="auto" w:fill="D8D8D8"/>
        </w:rPr>
        <w:t>ZOOM STATEMENT (For Office Hours):</w:t>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r>
      <w:r>
        <w:rPr>
          <w:rFonts w:ascii="Arial" w:hAnsi="Arial" w:cs="Arial"/>
          <w:b/>
          <w:bCs/>
          <w:sz w:val="20"/>
          <w:szCs w:val="20"/>
          <w:shd w:val="clear" w:color="auto" w:fill="D8D8D8"/>
        </w:rPr>
        <w:tab/>
        <w:t xml:space="preserve"> </w:t>
      </w:r>
    </w:p>
    <w:p w14:paraId="4D29E80F" w14:textId="77777777" w:rsidR="00D3747F" w:rsidRDefault="00D3747F" w:rsidP="00D3747F">
      <w:pPr>
        <w:pStyle w:val="NormalWeb"/>
      </w:pPr>
      <w:r>
        <w:rPr>
          <w:rFonts w:ascii="Arial" w:hAnsi="Arial" w:cs="Arial"/>
          <w:i/>
          <w:iCs/>
          <w:color w:val="1E1E1C"/>
          <w:sz w:val="20"/>
          <w:szCs w:val="20"/>
        </w:rPr>
        <w:t xml:space="preserve">Guidelines for using Zoom: </w:t>
      </w:r>
    </w:p>
    <w:p w14:paraId="5BB8779E" w14:textId="77777777" w:rsidR="00D3747F" w:rsidRDefault="00D3747F" w:rsidP="00D3747F">
      <w:pPr>
        <w:pStyle w:val="NormalWeb"/>
      </w:pPr>
      <w:r>
        <w:rPr>
          <w:rFonts w:ascii="ArialMT" w:hAnsi="ArialMT"/>
          <w:color w:val="1E1E1C"/>
          <w:sz w:val="20"/>
          <w:szCs w:val="20"/>
        </w:rPr>
        <w:t xml:space="preserve">The following statements are guidelines for using Zoom and are intended to enhance your learning experience. To make this a good experience, we rely on you. </w:t>
      </w:r>
    </w:p>
    <w:p w14:paraId="2CB3FE5F" w14:textId="77777777" w:rsidR="00D3747F" w:rsidRDefault="00D3747F" w:rsidP="00D3747F">
      <w:pPr>
        <w:pStyle w:val="NormalWeb"/>
      </w:pPr>
      <w:r>
        <w:rPr>
          <w:rFonts w:ascii="ArialMT" w:hAnsi="ArialMT"/>
          <w:color w:val="1E1E1C"/>
          <w:sz w:val="20"/>
          <w:szCs w:val="20"/>
        </w:rPr>
        <w:t xml:space="preserve">When attending web-based sessions: </w:t>
      </w:r>
    </w:p>
    <w:p w14:paraId="0BD7D280" w14:textId="592CF4B1" w:rsidR="00D3747F" w:rsidRPr="00D3747F" w:rsidRDefault="00D3747F" w:rsidP="00D3747F">
      <w:pPr>
        <w:pStyle w:val="NormalWeb"/>
        <w:numPr>
          <w:ilvl w:val="0"/>
          <w:numId w:val="29"/>
        </w:numPr>
      </w:pPr>
      <w:r>
        <w:rPr>
          <w:rFonts w:ascii="ArialMT" w:hAnsi="ArialMT"/>
          <w:color w:val="1E1E1C"/>
          <w:sz w:val="20"/>
          <w:szCs w:val="20"/>
        </w:rPr>
        <w:t xml:space="preserve">Wear a headset\earbuds so that you can hear clearly and be heard clearly. This will also cut out </w:t>
      </w:r>
      <w:r w:rsidRPr="00D3747F">
        <w:rPr>
          <w:rFonts w:ascii="ArialMT" w:hAnsi="ArialMT"/>
          <w:color w:val="1E1E1C"/>
          <w:sz w:val="20"/>
          <w:szCs w:val="20"/>
        </w:rPr>
        <w:t xml:space="preserve">echo effects, or audio feedback problems </w:t>
      </w:r>
    </w:p>
    <w:p w14:paraId="267B3613" w14:textId="55FAA6A4" w:rsidR="00D3747F" w:rsidRDefault="00D3747F" w:rsidP="00D3747F">
      <w:pPr>
        <w:pStyle w:val="NormalWeb"/>
        <w:numPr>
          <w:ilvl w:val="0"/>
          <w:numId w:val="29"/>
        </w:numPr>
        <w:rPr>
          <w:rFonts w:ascii="SymbolMT" w:hAnsi="SymbolMT"/>
          <w:color w:val="1E1E1C"/>
          <w:sz w:val="20"/>
          <w:szCs w:val="20"/>
        </w:rPr>
      </w:pPr>
      <w:r>
        <w:rPr>
          <w:rFonts w:ascii="ArialMT" w:hAnsi="ArialMT"/>
          <w:color w:val="1E1E1C"/>
          <w:sz w:val="20"/>
          <w:szCs w:val="20"/>
        </w:rPr>
        <w:t xml:space="preserve">Ensure that you are in a quiet location and won’t be disturbed. </w:t>
      </w:r>
    </w:p>
    <w:p w14:paraId="5FD640A1" w14:textId="77777777" w:rsidR="00D3747F" w:rsidRDefault="00D3747F" w:rsidP="00D3747F">
      <w:pPr>
        <w:pStyle w:val="NormalWeb"/>
        <w:numPr>
          <w:ilvl w:val="0"/>
          <w:numId w:val="29"/>
        </w:numPr>
        <w:rPr>
          <w:rFonts w:ascii="SymbolMT" w:hAnsi="SymbolMT"/>
          <w:color w:val="1E1E1C"/>
          <w:sz w:val="20"/>
          <w:szCs w:val="20"/>
        </w:rPr>
      </w:pPr>
      <w:r>
        <w:rPr>
          <w:rFonts w:ascii="ArialMT" w:hAnsi="ArialMT"/>
          <w:color w:val="1E1E1C"/>
          <w:sz w:val="20"/>
          <w:szCs w:val="20"/>
        </w:rPr>
        <w:t xml:space="preserve">Connect your device to a “wired” network connection for faster speeds and better results. </w:t>
      </w:r>
    </w:p>
    <w:p w14:paraId="25554990" w14:textId="71B321B5" w:rsidR="00D3747F" w:rsidRDefault="00D3747F" w:rsidP="00D3747F">
      <w:pPr>
        <w:pStyle w:val="NormalWeb"/>
        <w:numPr>
          <w:ilvl w:val="0"/>
          <w:numId w:val="29"/>
        </w:numPr>
        <w:rPr>
          <w:rFonts w:ascii="SymbolMT" w:hAnsi="SymbolMT"/>
          <w:color w:val="1E1E1C"/>
          <w:sz w:val="20"/>
          <w:szCs w:val="20"/>
        </w:rPr>
      </w:pPr>
      <w:r>
        <w:rPr>
          <w:rFonts w:ascii="ArialMT" w:hAnsi="ArialMT"/>
          <w:color w:val="1E1E1C"/>
          <w:sz w:val="20"/>
          <w:szCs w:val="20"/>
        </w:rPr>
        <w:t xml:space="preserve">If using wireless, be aware of issues such as wireless interference (microwaves) or crowded public hot spots that may reduce your connection speed. </w:t>
      </w:r>
    </w:p>
    <w:p w14:paraId="4E73CB7B" w14:textId="3C425B94" w:rsidR="00D3747F" w:rsidRDefault="00D3747F" w:rsidP="00D3747F">
      <w:pPr>
        <w:pStyle w:val="NormalWeb"/>
        <w:numPr>
          <w:ilvl w:val="0"/>
          <w:numId w:val="29"/>
        </w:numPr>
        <w:rPr>
          <w:rFonts w:ascii="SymbolMT" w:hAnsi="SymbolMT"/>
          <w:color w:val="1E1E1C"/>
          <w:sz w:val="20"/>
          <w:szCs w:val="20"/>
        </w:rPr>
      </w:pPr>
      <w:r>
        <w:rPr>
          <w:rFonts w:ascii="ArialMT" w:hAnsi="ArialMT"/>
          <w:color w:val="1E1E1C"/>
          <w:sz w:val="20"/>
          <w:szCs w:val="20"/>
        </w:rPr>
        <w:t xml:space="preserve">If people freeze up, please just wait a moment for the connection to resume. Typically, these are intermittent problems and will fix themselves. </w:t>
      </w:r>
    </w:p>
    <w:p w14:paraId="4B520C05" w14:textId="77777777" w:rsidR="00D3747F" w:rsidRDefault="00D3747F" w:rsidP="00D3747F">
      <w:pPr>
        <w:pStyle w:val="NormalWeb"/>
        <w:rPr>
          <w:rFonts w:ascii="SymbolMT" w:hAnsi="SymbolMT"/>
          <w:color w:val="1E1E1C"/>
          <w:sz w:val="20"/>
          <w:szCs w:val="20"/>
        </w:rPr>
      </w:pPr>
      <w:r>
        <w:rPr>
          <w:rFonts w:ascii="ArialMT" w:hAnsi="ArialMT"/>
          <w:color w:val="1E1E1C"/>
          <w:sz w:val="20"/>
          <w:szCs w:val="20"/>
        </w:rPr>
        <w:t xml:space="preserve">Please review the PowerPoint slide deck for Zoom. If you encounter difficulties, please contact the IT Solutions Centre at help@uleth.ca </w:t>
      </w:r>
    </w:p>
    <w:p w14:paraId="25A3E998" w14:textId="77777777" w:rsidR="00D3747F" w:rsidRDefault="00D3747F" w:rsidP="00D3747F">
      <w:pPr>
        <w:pStyle w:val="NormalWeb"/>
        <w:rPr>
          <w:rFonts w:ascii="SymbolMT" w:hAnsi="SymbolMT"/>
          <w:color w:val="1E1E1C"/>
          <w:sz w:val="20"/>
          <w:szCs w:val="20"/>
        </w:rPr>
      </w:pPr>
      <w:r>
        <w:rPr>
          <w:rFonts w:ascii="Arial" w:hAnsi="Arial" w:cs="Arial"/>
          <w:i/>
          <w:iCs/>
          <w:color w:val="1E1E1C"/>
          <w:sz w:val="20"/>
          <w:szCs w:val="20"/>
        </w:rPr>
        <w:t xml:space="preserve">Recording of Zoom sessions/classes: </w:t>
      </w:r>
    </w:p>
    <w:p w14:paraId="1C453487" w14:textId="77777777" w:rsidR="00D3747F" w:rsidRDefault="00D3747F" w:rsidP="00D3747F">
      <w:pPr>
        <w:pStyle w:val="NormalWeb"/>
        <w:rPr>
          <w:rFonts w:ascii="SymbolMT" w:hAnsi="SymbolMT"/>
          <w:color w:val="1E1E1C"/>
          <w:sz w:val="20"/>
          <w:szCs w:val="20"/>
        </w:rPr>
      </w:pPr>
      <w:r>
        <w:rPr>
          <w:rFonts w:ascii="ArialMT" w:hAnsi="ArialMT"/>
          <w:color w:val="1E1E1C"/>
          <w:sz w:val="20"/>
          <w:szCs w:val="20"/>
        </w:rPr>
        <w:t xml:space="preserve">Please be aware that sessions/classes may be recorded. If classes are recorded, the instructor will let students know that the session/class is being recorded by saying: “this class will be recorded today.” Students uncomfortable with the recording can choose to turn off their video and microphone. </w:t>
      </w:r>
    </w:p>
    <w:p w14:paraId="25FCDD63" w14:textId="77777777" w:rsidR="00D3747F" w:rsidRDefault="00D3747F" w:rsidP="00D3747F">
      <w:pPr>
        <w:pStyle w:val="NormalWeb"/>
        <w:rPr>
          <w:rFonts w:ascii="SymbolMT" w:hAnsi="SymbolMT"/>
          <w:color w:val="1E1E1C"/>
          <w:sz w:val="20"/>
          <w:szCs w:val="20"/>
        </w:rPr>
      </w:pPr>
      <w:r>
        <w:rPr>
          <w:rFonts w:ascii="ArialMT" w:hAnsi="ArialMT"/>
          <w:color w:val="1E1E1C"/>
          <w:sz w:val="20"/>
          <w:szCs w:val="20"/>
        </w:rPr>
        <w:t xml:space="preserve">The instructor will be available after the lecture or via email to answer any questions students who were not comfortable asking questions during the recording. Recordings will be available for students to review at a time that is convenient to them. </w:t>
      </w:r>
    </w:p>
    <w:p w14:paraId="70C5D73C" w14:textId="77777777" w:rsidR="00D3747F" w:rsidRDefault="00D3747F" w:rsidP="00D3747F">
      <w:pPr>
        <w:pStyle w:val="NormalWeb"/>
        <w:rPr>
          <w:rFonts w:ascii="SymbolMT" w:hAnsi="SymbolMT"/>
          <w:color w:val="1E1E1C"/>
          <w:sz w:val="20"/>
          <w:szCs w:val="20"/>
        </w:rPr>
      </w:pPr>
      <w:r>
        <w:rPr>
          <w:rFonts w:ascii="ArialMT" w:hAnsi="ArialMT"/>
          <w:color w:val="1E1E1C"/>
          <w:sz w:val="20"/>
          <w:szCs w:val="20"/>
        </w:rPr>
        <w:t xml:space="preserve">Zoom keeps the recordings on their servers as well and have access to them should they choose. </w:t>
      </w:r>
    </w:p>
    <w:p w14:paraId="70DF0271" w14:textId="77777777" w:rsidR="00D3747F" w:rsidRDefault="00D3747F" w:rsidP="00D3747F">
      <w:pPr>
        <w:pStyle w:val="NormalWeb"/>
        <w:rPr>
          <w:rFonts w:ascii="SymbolMT" w:hAnsi="SymbolMT"/>
          <w:color w:val="1E1E1C"/>
          <w:sz w:val="20"/>
          <w:szCs w:val="20"/>
        </w:rPr>
      </w:pPr>
      <w:r>
        <w:rPr>
          <w:rFonts w:ascii="ArialMT" w:hAnsi="ArialMT"/>
          <w:color w:val="1E1E1C"/>
          <w:sz w:val="20"/>
          <w:szCs w:val="20"/>
        </w:rPr>
        <w:t xml:space="preserve">Protection of Privacy – Any personal information you may share during this class/session is collected under the authority of Section 33(c) of the Alberta </w:t>
      </w:r>
      <w:r>
        <w:rPr>
          <w:rFonts w:ascii="Arial" w:hAnsi="Arial" w:cs="Arial"/>
          <w:i/>
          <w:iCs/>
          <w:color w:val="1E1E1C"/>
          <w:sz w:val="20"/>
          <w:szCs w:val="20"/>
        </w:rPr>
        <w:t xml:space="preserve">Freedom of Information and Protection of Privacy Act (“Act”) </w:t>
      </w:r>
      <w:r>
        <w:rPr>
          <w:rFonts w:ascii="ArialMT" w:hAnsi="ArialMT"/>
          <w:color w:val="1E1E1C"/>
          <w:sz w:val="20"/>
          <w:szCs w:val="20"/>
        </w:rPr>
        <w:t xml:space="preserve">and will be protected under Part 2 of the </w:t>
      </w:r>
      <w:r>
        <w:rPr>
          <w:rFonts w:ascii="Arial" w:hAnsi="Arial" w:cs="Arial"/>
          <w:i/>
          <w:iCs/>
          <w:color w:val="1E1E1C"/>
          <w:sz w:val="20"/>
          <w:szCs w:val="20"/>
        </w:rPr>
        <w:t>Act</w:t>
      </w:r>
      <w:r>
        <w:rPr>
          <w:rFonts w:ascii="ArialMT" w:hAnsi="ArialMT"/>
          <w:color w:val="1E1E1C"/>
          <w:sz w:val="20"/>
          <w:szCs w:val="20"/>
        </w:rPr>
        <w:t xml:space="preserve">. If you have any inquiries regarding the collection of </w:t>
      </w:r>
      <w:r>
        <w:rPr>
          <w:rFonts w:ascii="ArialMT" w:hAnsi="ArialMT"/>
          <w:color w:val="1E1E1C"/>
          <w:sz w:val="20"/>
          <w:szCs w:val="20"/>
        </w:rPr>
        <w:lastRenderedPageBreak/>
        <w:t xml:space="preserve">your personal information, please direct those inquiries to: FOIP Coordinator, University of Lethbridge, 4401 University Drive West, Lethbridge, AB T1K 3M4, telephone (403) 332-4620, email </w:t>
      </w:r>
      <w:r>
        <w:rPr>
          <w:rFonts w:ascii="ArialMT" w:hAnsi="ArialMT"/>
          <w:color w:val="0000FF"/>
          <w:sz w:val="20"/>
          <w:szCs w:val="20"/>
        </w:rPr>
        <w:t>foip@uleth.ca</w:t>
      </w:r>
      <w:r>
        <w:rPr>
          <w:rFonts w:ascii="ArialMT" w:hAnsi="ArialMT"/>
          <w:color w:val="1E1E1C"/>
          <w:sz w:val="20"/>
          <w:szCs w:val="20"/>
        </w:rPr>
        <w:t xml:space="preserve">. </w:t>
      </w:r>
    </w:p>
    <w:p w14:paraId="0F86D46C" w14:textId="77777777" w:rsidR="00D3747F" w:rsidRPr="00D3747F" w:rsidRDefault="00D3747F" w:rsidP="00133DDE">
      <w:pPr>
        <w:widowControl/>
        <w:overflowPunct w:val="0"/>
        <w:textAlignment w:val="baseline"/>
        <w:rPr>
          <w:rFonts w:ascii="Arial" w:hAnsi="Arial" w:cs="Arial"/>
          <w:lang w:val="en-GB"/>
        </w:rPr>
      </w:pPr>
    </w:p>
    <w:p w14:paraId="075C2FCC" w14:textId="77777777" w:rsidR="00133DDE" w:rsidRPr="00631A39" w:rsidRDefault="007B32D3" w:rsidP="00133DDE">
      <w:pPr>
        <w:widowControl/>
        <w:shd w:val="clear" w:color="auto" w:fill="F2F2F2" w:themeFill="background1" w:themeFillShade="F2"/>
        <w:overflowPunct w:val="0"/>
        <w:textAlignment w:val="baseline"/>
        <w:rPr>
          <w:rFonts w:ascii="Arial" w:hAnsi="Arial" w:cs="Arial"/>
          <w:b/>
        </w:rPr>
      </w:pPr>
      <w:r w:rsidRPr="00631A39">
        <w:rPr>
          <w:rFonts w:ascii="Arial" w:hAnsi="Arial" w:cs="Arial"/>
          <w:b/>
        </w:rPr>
        <w:t>ASSIGNMENTS</w:t>
      </w:r>
      <w:r w:rsidR="00B66D14" w:rsidRPr="00631A39">
        <w:rPr>
          <w:rFonts w:ascii="Arial" w:hAnsi="Arial" w:cs="Arial"/>
          <w:b/>
        </w:rPr>
        <w:t>:</w:t>
      </w:r>
    </w:p>
    <w:p w14:paraId="76A24C4B" w14:textId="77777777" w:rsidR="00133DDE" w:rsidRPr="00631A39" w:rsidRDefault="00133DDE" w:rsidP="00133DDE">
      <w:pPr>
        <w:widowControl/>
        <w:overflowPunct w:val="0"/>
        <w:textAlignment w:val="baseline"/>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008"/>
        <w:gridCol w:w="3117"/>
      </w:tblGrid>
      <w:tr w:rsidR="00133DDE" w:rsidRPr="00631A39" w14:paraId="57C5D66C" w14:textId="77777777" w:rsidTr="00B41EE8">
        <w:tc>
          <w:tcPr>
            <w:tcW w:w="4225" w:type="dxa"/>
            <w:tcBorders>
              <w:top w:val="single" w:sz="4" w:space="0" w:color="auto"/>
              <w:bottom w:val="single" w:sz="4" w:space="0" w:color="auto"/>
            </w:tcBorders>
            <w:shd w:val="clear" w:color="auto" w:fill="auto"/>
          </w:tcPr>
          <w:p w14:paraId="4B55D960" w14:textId="77777777" w:rsidR="00133DDE" w:rsidRPr="00631A39" w:rsidRDefault="00133DDE" w:rsidP="00830BB5">
            <w:pPr>
              <w:widowControl/>
              <w:overflowPunct w:val="0"/>
              <w:textAlignment w:val="baseline"/>
              <w:rPr>
                <w:rFonts w:ascii="Arial" w:hAnsi="Arial" w:cs="Arial"/>
                <w:b/>
                <w:i/>
              </w:rPr>
            </w:pPr>
            <w:r w:rsidRPr="00631A39">
              <w:rPr>
                <w:rFonts w:ascii="Arial" w:hAnsi="Arial" w:cs="Arial"/>
                <w:b/>
                <w:i/>
              </w:rPr>
              <w:t xml:space="preserve">Assignment </w:t>
            </w:r>
          </w:p>
        </w:tc>
        <w:tc>
          <w:tcPr>
            <w:tcW w:w="2008" w:type="dxa"/>
            <w:tcBorders>
              <w:top w:val="single" w:sz="4" w:space="0" w:color="auto"/>
              <w:bottom w:val="single" w:sz="4" w:space="0" w:color="auto"/>
            </w:tcBorders>
            <w:shd w:val="clear" w:color="auto" w:fill="auto"/>
          </w:tcPr>
          <w:p w14:paraId="378102BB" w14:textId="77777777" w:rsidR="00133DDE" w:rsidRPr="00631A39" w:rsidRDefault="001F3185" w:rsidP="00BF3128">
            <w:pPr>
              <w:widowControl/>
              <w:overflowPunct w:val="0"/>
              <w:jc w:val="center"/>
              <w:textAlignment w:val="baseline"/>
              <w:rPr>
                <w:rFonts w:ascii="Arial" w:hAnsi="Arial" w:cs="Arial"/>
                <w:b/>
                <w:i/>
              </w:rPr>
            </w:pPr>
            <w:r w:rsidRPr="00631A39">
              <w:rPr>
                <w:rFonts w:ascii="Arial" w:hAnsi="Arial" w:cs="Arial"/>
                <w:b/>
                <w:i/>
              </w:rPr>
              <w:t xml:space="preserve">Total </w:t>
            </w:r>
            <w:r w:rsidR="00133DDE" w:rsidRPr="00631A39">
              <w:rPr>
                <w:rFonts w:ascii="Arial" w:hAnsi="Arial" w:cs="Arial"/>
                <w:b/>
                <w:i/>
              </w:rPr>
              <w:t>Value</w:t>
            </w:r>
          </w:p>
        </w:tc>
        <w:tc>
          <w:tcPr>
            <w:tcW w:w="3117" w:type="dxa"/>
            <w:tcBorders>
              <w:top w:val="single" w:sz="4" w:space="0" w:color="auto"/>
              <w:bottom w:val="single" w:sz="4" w:space="0" w:color="auto"/>
            </w:tcBorders>
            <w:shd w:val="clear" w:color="auto" w:fill="auto"/>
          </w:tcPr>
          <w:p w14:paraId="6B528504" w14:textId="77777777" w:rsidR="00133DDE" w:rsidRPr="00631A39" w:rsidRDefault="00133DDE" w:rsidP="00830BB5">
            <w:pPr>
              <w:widowControl/>
              <w:overflowPunct w:val="0"/>
              <w:textAlignment w:val="baseline"/>
              <w:rPr>
                <w:rFonts w:ascii="Arial" w:hAnsi="Arial" w:cs="Arial"/>
                <w:b/>
                <w:i/>
              </w:rPr>
            </w:pPr>
            <w:r w:rsidRPr="00631A39">
              <w:rPr>
                <w:rFonts w:ascii="Arial" w:hAnsi="Arial" w:cs="Arial"/>
                <w:b/>
                <w:i/>
              </w:rPr>
              <w:t>Due</w:t>
            </w:r>
          </w:p>
        </w:tc>
      </w:tr>
      <w:tr w:rsidR="001F3185" w:rsidRPr="00631A39" w14:paraId="58FBA480" w14:textId="77777777" w:rsidTr="00F43C5E">
        <w:tc>
          <w:tcPr>
            <w:tcW w:w="4225" w:type="dxa"/>
            <w:tcBorders>
              <w:top w:val="single" w:sz="4" w:space="0" w:color="auto"/>
              <w:bottom w:val="single" w:sz="4" w:space="0" w:color="auto"/>
            </w:tcBorders>
          </w:tcPr>
          <w:p w14:paraId="5BBFE3B2" w14:textId="7201EDBC" w:rsidR="001F3185" w:rsidRPr="00631A39" w:rsidRDefault="00DF3D32" w:rsidP="00F43C5E">
            <w:pPr>
              <w:widowControl/>
              <w:overflowPunct w:val="0"/>
              <w:textAlignment w:val="baseline"/>
              <w:rPr>
                <w:rFonts w:ascii="Arial" w:hAnsi="Arial" w:cs="Arial"/>
              </w:rPr>
            </w:pPr>
            <w:r>
              <w:rPr>
                <w:rFonts w:ascii="Arial" w:hAnsi="Arial" w:cs="Arial"/>
              </w:rPr>
              <w:t>Unit</w:t>
            </w:r>
            <w:r w:rsidR="001F3185" w:rsidRPr="00631A39">
              <w:rPr>
                <w:rFonts w:ascii="Arial" w:hAnsi="Arial" w:cs="Arial"/>
              </w:rPr>
              <w:t xml:space="preserve"> Quizzes </w:t>
            </w:r>
          </w:p>
        </w:tc>
        <w:tc>
          <w:tcPr>
            <w:tcW w:w="2008" w:type="dxa"/>
            <w:tcBorders>
              <w:top w:val="single" w:sz="4" w:space="0" w:color="auto"/>
              <w:bottom w:val="single" w:sz="4" w:space="0" w:color="auto"/>
            </w:tcBorders>
          </w:tcPr>
          <w:p w14:paraId="6B8F042B" w14:textId="76AF8471" w:rsidR="001F3185" w:rsidRPr="00631A39" w:rsidRDefault="001F3185" w:rsidP="00F43C5E">
            <w:pPr>
              <w:widowControl/>
              <w:overflowPunct w:val="0"/>
              <w:jc w:val="center"/>
              <w:textAlignment w:val="baseline"/>
              <w:rPr>
                <w:rFonts w:ascii="Arial" w:hAnsi="Arial" w:cs="Arial"/>
              </w:rPr>
            </w:pPr>
            <w:r w:rsidRPr="00631A39">
              <w:rPr>
                <w:rFonts w:ascii="Arial" w:hAnsi="Arial" w:cs="Arial"/>
              </w:rPr>
              <w:t>4</w:t>
            </w:r>
            <w:r w:rsidR="006520FA">
              <w:rPr>
                <w:rFonts w:ascii="Arial" w:hAnsi="Arial" w:cs="Arial"/>
              </w:rPr>
              <w:t>0</w:t>
            </w:r>
            <w:r w:rsidRPr="00631A39">
              <w:rPr>
                <w:rFonts w:ascii="Arial" w:hAnsi="Arial" w:cs="Arial"/>
              </w:rPr>
              <w:t>%</w:t>
            </w:r>
          </w:p>
        </w:tc>
        <w:tc>
          <w:tcPr>
            <w:tcW w:w="3117" w:type="dxa"/>
            <w:tcBorders>
              <w:top w:val="single" w:sz="4" w:space="0" w:color="auto"/>
              <w:bottom w:val="single" w:sz="4" w:space="0" w:color="auto"/>
            </w:tcBorders>
          </w:tcPr>
          <w:p w14:paraId="0AE5F236" w14:textId="77777777" w:rsidR="001F3185" w:rsidRDefault="00DF3D32" w:rsidP="00F43C5E">
            <w:pPr>
              <w:widowControl/>
              <w:overflowPunct w:val="0"/>
              <w:textAlignment w:val="baseline"/>
              <w:rPr>
                <w:rFonts w:ascii="Arial" w:hAnsi="Arial" w:cs="Arial"/>
              </w:rPr>
            </w:pPr>
            <w:r>
              <w:rPr>
                <w:rFonts w:ascii="Arial" w:hAnsi="Arial" w:cs="Arial"/>
              </w:rPr>
              <w:t>Sundays 11:59pm</w:t>
            </w:r>
          </w:p>
          <w:p w14:paraId="689FE406" w14:textId="796949A9" w:rsidR="00D35603" w:rsidRPr="00FF7E2E" w:rsidRDefault="00D35603" w:rsidP="00F43C5E">
            <w:pPr>
              <w:widowControl/>
              <w:overflowPunct w:val="0"/>
              <w:textAlignment w:val="baseline"/>
              <w:rPr>
                <w:rFonts w:ascii="Arial" w:hAnsi="Arial" w:cs="Arial"/>
              </w:rPr>
            </w:pPr>
            <w:r>
              <w:rPr>
                <w:rFonts w:ascii="Arial" w:hAnsi="Arial" w:cs="Arial"/>
              </w:rPr>
              <w:t>Units 9-11 Due July 23 11:59pm</w:t>
            </w:r>
          </w:p>
        </w:tc>
      </w:tr>
      <w:tr w:rsidR="00133DDE" w:rsidRPr="00631A39" w14:paraId="2B9F3EF6" w14:textId="77777777" w:rsidTr="00C317CB">
        <w:tc>
          <w:tcPr>
            <w:tcW w:w="4225" w:type="dxa"/>
            <w:tcBorders>
              <w:top w:val="single" w:sz="4" w:space="0" w:color="auto"/>
              <w:bottom w:val="single" w:sz="4" w:space="0" w:color="auto"/>
            </w:tcBorders>
          </w:tcPr>
          <w:p w14:paraId="48E2B909" w14:textId="77777777" w:rsidR="00133DDE" w:rsidRPr="00631A39" w:rsidRDefault="00133DDE" w:rsidP="00135688">
            <w:pPr>
              <w:widowControl/>
              <w:overflowPunct w:val="0"/>
              <w:textAlignment w:val="baseline"/>
              <w:rPr>
                <w:rFonts w:ascii="Arial" w:hAnsi="Arial" w:cs="Arial"/>
              </w:rPr>
            </w:pPr>
            <w:r w:rsidRPr="00631A39">
              <w:rPr>
                <w:rFonts w:ascii="Arial" w:hAnsi="Arial" w:cs="Arial"/>
              </w:rPr>
              <w:t xml:space="preserve">Discussion </w:t>
            </w:r>
            <w:r w:rsidR="00135688" w:rsidRPr="00631A39">
              <w:rPr>
                <w:rFonts w:ascii="Arial" w:hAnsi="Arial" w:cs="Arial"/>
              </w:rPr>
              <w:t>F</w:t>
            </w:r>
            <w:r w:rsidRPr="00631A39">
              <w:rPr>
                <w:rFonts w:ascii="Arial" w:hAnsi="Arial" w:cs="Arial"/>
              </w:rPr>
              <w:t>orums</w:t>
            </w:r>
          </w:p>
        </w:tc>
        <w:tc>
          <w:tcPr>
            <w:tcW w:w="2008" w:type="dxa"/>
            <w:tcBorders>
              <w:top w:val="single" w:sz="4" w:space="0" w:color="auto"/>
              <w:bottom w:val="single" w:sz="4" w:space="0" w:color="auto"/>
            </w:tcBorders>
          </w:tcPr>
          <w:p w14:paraId="3CE175BF" w14:textId="26F350D2" w:rsidR="00133DDE" w:rsidRPr="00631A39" w:rsidRDefault="006520FA" w:rsidP="00BF3128">
            <w:pPr>
              <w:widowControl/>
              <w:overflowPunct w:val="0"/>
              <w:jc w:val="center"/>
              <w:textAlignment w:val="baseline"/>
              <w:rPr>
                <w:rFonts w:ascii="Arial" w:hAnsi="Arial" w:cs="Arial"/>
              </w:rPr>
            </w:pPr>
            <w:r>
              <w:rPr>
                <w:rFonts w:ascii="Arial" w:hAnsi="Arial" w:cs="Arial"/>
              </w:rPr>
              <w:t>35</w:t>
            </w:r>
            <w:r w:rsidR="001F3185" w:rsidRPr="00631A39">
              <w:rPr>
                <w:rFonts w:ascii="Arial" w:hAnsi="Arial" w:cs="Arial"/>
              </w:rPr>
              <w:t>%</w:t>
            </w:r>
          </w:p>
        </w:tc>
        <w:tc>
          <w:tcPr>
            <w:tcW w:w="3117" w:type="dxa"/>
            <w:tcBorders>
              <w:top w:val="single" w:sz="4" w:space="0" w:color="auto"/>
              <w:bottom w:val="single" w:sz="4" w:space="0" w:color="auto"/>
            </w:tcBorders>
          </w:tcPr>
          <w:p w14:paraId="1602418D" w14:textId="77777777" w:rsidR="006520FA" w:rsidRDefault="00DF3D32" w:rsidP="00BF3128">
            <w:pPr>
              <w:widowControl/>
              <w:overflowPunct w:val="0"/>
              <w:textAlignment w:val="baseline"/>
              <w:rPr>
                <w:rFonts w:ascii="Arial" w:hAnsi="Arial" w:cs="Arial"/>
              </w:rPr>
            </w:pPr>
            <w:r>
              <w:rPr>
                <w:rFonts w:ascii="Arial" w:hAnsi="Arial" w:cs="Arial"/>
              </w:rPr>
              <w:t xml:space="preserve">Sundays 11:59pm </w:t>
            </w:r>
          </w:p>
          <w:p w14:paraId="306EF44F" w14:textId="7B9CBC39" w:rsidR="00D35603" w:rsidRPr="00FF7E2E" w:rsidRDefault="00D35603" w:rsidP="00BF3128">
            <w:pPr>
              <w:widowControl/>
              <w:overflowPunct w:val="0"/>
              <w:textAlignment w:val="baseline"/>
              <w:rPr>
                <w:rFonts w:ascii="Arial" w:hAnsi="Arial" w:cs="Arial"/>
              </w:rPr>
            </w:pPr>
            <w:r>
              <w:rPr>
                <w:rFonts w:ascii="Arial" w:hAnsi="Arial" w:cs="Arial"/>
              </w:rPr>
              <w:t xml:space="preserve">Units 9-11 Due July 23 11:59pm </w:t>
            </w:r>
          </w:p>
        </w:tc>
      </w:tr>
      <w:tr w:rsidR="006520FA" w:rsidRPr="00631A39" w14:paraId="0A26B64F" w14:textId="77777777" w:rsidTr="00C317CB">
        <w:tc>
          <w:tcPr>
            <w:tcW w:w="4225" w:type="dxa"/>
            <w:tcBorders>
              <w:top w:val="single" w:sz="4" w:space="0" w:color="auto"/>
              <w:bottom w:val="single" w:sz="4" w:space="0" w:color="auto"/>
            </w:tcBorders>
          </w:tcPr>
          <w:p w14:paraId="435E2393" w14:textId="791432A4" w:rsidR="006520FA" w:rsidRPr="00631A39" w:rsidRDefault="00976040" w:rsidP="00135688">
            <w:pPr>
              <w:widowControl/>
              <w:overflowPunct w:val="0"/>
              <w:textAlignment w:val="baseline"/>
              <w:rPr>
                <w:rFonts w:ascii="Arial" w:hAnsi="Arial" w:cs="Arial"/>
              </w:rPr>
            </w:pPr>
            <w:r>
              <w:rPr>
                <w:rFonts w:ascii="Arial" w:hAnsi="Arial" w:cs="Arial"/>
              </w:rPr>
              <w:t>Reflection paper part 1</w:t>
            </w:r>
            <w:r w:rsidR="006520FA">
              <w:rPr>
                <w:rFonts w:ascii="Arial" w:hAnsi="Arial" w:cs="Arial"/>
              </w:rPr>
              <w:t xml:space="preserve"> </w:t>
            </w:r>
          </w:p>
        </w:tc>
        <w:tc>
          <w:tcPr>
            <w:tcW w:w="2008" w:type="dxa"/>
            <w:tcBorders>
              <w:top w:val="single" w:sz="4" w:space="0" w:color="auto"/>
              <w:bottom w:val="single" w:sz="4" w:space="0" w:color="auto"/>
            </w:tcBorders>
          </w:tcPr>
          <w:p w14:paraId="0D879BD7" w14:textId="134219A1" w:rsidR="006520FA" w:rsidRDefault="006520FA" w:rsidP="00BF3128">
            <w:pPr>
              <w:widowControl/>
              <w:overflowPunct w:val="0"/>
              <w:jc w:val="center"/>
              <w:textAlignment w:val="baseline"/>
              <w:rPr>
                <w:rFonts w:ascii="Arial" w:hAnsi="Arial" w:cs="Arial"/>
              </w:rPr>
            </w:pPr>
            <w:r>
              <w:rPr>
                <w:rFonts w:ascii="Arial" w:hAnsi="Arial" w:cs="Arial"/>
              </w:rPr>
              <w:t>5%</w:t>
            </w:r>
          </w:p>
        </w:tc>
        <w:tc>
          <w:tcPr>
            <w:tcW w:w="3117" w:type="dxa"/>
            <w:tcBorders>
              <w:top w:val="single" w:sz="4" w:space="0" w:color="auto"/>
              <w:bottom w:val="single" w:sz="4" w:space="0" w:color="auto"/>
            </w:tcBorders>
          </w:tcPr>
          <w:p w14:paraId="26724DFD" w14:textId="3A1026A9" w:rsidR="006520FA" w:rsidRPr="00FF7E2E" w:rsidRDefault="00976040" w:rsidP="00BF3128">
            <w:pPr>
              <w:widowControl/>
              <w:overflowPunct w:val="0"/>
              <w:textAlignment w:val="baseline"/>
              <w:rPr>
                <w:rFonts w:ascii="Arial" w:hAnsi="Arial" w:cs="Arial"/>
              </w:rPr>
            </w:pPr>
            <w:r>
              <w:rPr>
                <w:rFonts w:ascii="Arial" w:hAnsi="Arial" w:cs="Arial"/>
              </w:rPr>
              <w:t>July 12</w:t>
            </w:r>
          </w:p>
        </w:tc>
      </w:tr>
      <w:tr w:rsidR="001F3185" w:rsidRPr="00631A39" w14:paraId="29B98F18" w14:textId="77777777" w:rsidTr="00C317CB">
        <w:tc>
          <w:tcPr>
            <w:tcW w:w="4225" w:type="dxa"/>
            <w:tcBorders>
              <w:top w:val="single" w:sz="4" w:space="0" w:color="auto"/>
              <w:bottom w:val="single" w:sz="4" w:space="0" w:color="auto"/>
            </w:tcBorders>
          </w:tcPr>
          <w:p w14:paraId="173F290E" w14:textId="598CDAD3" w:rsidR="001F3185" w:rsidRPr="0061514E" w:rsidRDefault="00976040" w:rsidP="0061514E">
            <w:pPr>
              <w:rPr>
                <w:rFonts w:ascii="Arial" w:hAnsi="Arial" w:cs="Arial"/>
                <w:bCs/>
              </w:rPr>
            </w:pPr>
            <w:r>
              <w:rPr>
                <w:rFonts w:ascii="Arial" w:hAnsi="Arial" w:cs="Arial"/>
                <w:bCs/>
              </w:rPr>
              <w:t>Reflection paper part 2</w:t>
            </w:r>
          </w:p>
        </w:tc>
        <w:tc>
          <w:tcPr>
            <w:tcW w:w="2008" w:type="dxa"/>
            <w:tcBorders>
              <w:top w:val="single" w:sz="4" w:space="0" w:color="auto"/>
              <w:bottom w:val="single" w:sz="4" w:space="0" w:color="auto"/>
            </w:tcBorders>
          </w:tcPr>
          <w:p w14:paraId="6D16AEB6" w14:textId="77777777" w:rsidR="001F3185" w:rsidRPr="00631A39" w:rsidRDefault="001F3185" w:rsidP="00BF3128">
            <w:pPr>
              <w:widowControl/>
              <w:overflowPunct w:val="0"/>
              <w:jc w:val="center"/>
              <w:textAlignment w:val="baseline"/>
              <w:rPr>
                <w:rFonts w:ascii="Arial" w:hAnsi="Arial" w:cs="Arial"/>
              </w:rPr>
            </w:pPr>
            <w:r w:rsidRPr="00631A39">
              <w:rPr>
                <w:rFonts w:ascii="Arial" w:hAnsi="Arial" w:cs="Arial"/>
              </w:rPr>
              <w:t>20%</w:t>
            </w:r>
          </w:p>
        </w:tc>
        <w:tc>
          <w:tcPr>
            <w:tcW w:w="3117" w:type="dxa"/>
            <w:tcBorders>
              <w:top w:val="single" w:sz="4" w:space="0" w:color="auto"/>
              <w:bottom w:val="single" w:sz="4" w:space="0" w:color="auto"/>
            </w:tcBorders>
          </w:tcPr>
          <w:p w14:paraId="1A3977E7" w14:textId="2C85CF80" w:rsidR="001F3185" w:rsidRPr="00FF7E2E" w:rsidRDefault="00976040" w:rsidP="00830BB5">
            <w:pPr>
              <w:widowControl/>
              <w:overflowPunct w:val="0"/>
              <w:textAlignment w:val="baseline"/>
              <w:rPr>
                <w:rFonts w:ascii="Arial" w:hAnsi="Arial" w:cs="Arial"/>
              </w:rPr>
            </w:pPr>
            <w:r>
              <w:rPr>
                <w:rFonts w:ascii="Arial" w:hAnsi="Arial" w:cs="Arial"/>
              </w:rPr>
              <w:t>July 2</w:t>
            </w:r>
            <w:r w:rsidR="00D35603">
              <w:rPr>
                <w:rFonts w:ascii="Arial" w:hAnsi="Arial" w:cs="Arial"/>
              </w:rPr>
              <w:t>1</w:t>
            </w:r>
          </w:p>
        </w:tc>
      </w:tr>
      <w:tr w:rsidR="00BF3128" w:rsidRPr="00631A39" w14:paraId="7E0AD96F" w14:textId="77777777" w:rsidTr="00C317CB">
        <w:tc>
          <w:tcPr>
            <w:tcW w:w="4225" w:type="dxa"/>
            <w:tcBorders>
              <w:top w:val="single" w:sz="4" w:space="0" w:color="auto"/>
              <w:bottom w:val="single" w:sz="4" w:space="0" w:color="auto"/>
            </w:tcBorders>
          </w:tcPr>
          <w:p w14:paraId="4EB34BB5" w14:textId="77777777" w:rsidR="00BF3128" w:rsidRPr="00631A39" w:rsidRDefault="00135688" w:rsidP="00BF3128">
            <w:pPr>
              <w:widowControl/>
              <w:overflowPunct w:val="0"/>
              <w:textAlignment w:val="baseline"/>
              <w:rPr>
                <w:rFonts w:ascii="Arial" w:hAnsi="Arial" w:cs="Arial"/>
              </w:rPr>
            </w:pPr>
            <w:r w:rsidRPr="00631A39">
              <w:rPr>
                <w:rFonts w:ascii="Arial" w:hAnsi="Arial" w:cs="Arial"/>
              </w:rPr>
              <w:t>Total</w:t>
            </w:r>
          </w:p>
        </w:tc>
        <w:tc>
          <w:tcPr>
            <w:tcW w:w="2008" w:type="dxa"/>
            <w:tcBorders>
              <w:top w:val="single" w:sz="4" w:space="0" w:color="auto"/>
              <w:bottom w:val="single" w:sz="4" w:space="0" w:color="auto"/>
            </w:tcBorders>
          </w:tcPr>
          <w:p w14:paraId="4F6C3D3D" w14:textId="77777777" w:rsidR="00BF3128" w:rsidRPr="00631A39" w:rsidRDefault="00135688" w:rsidP="00BF3128">
            <w:pPr>
              <w:widowControl/>
              <w:overflowPunct w:val="0"/>
              <w:jc w:val="center"/>
              <w:textAlignment w:val="baseline"/>
              <w:rPr>
                <w:rFonts w:ascii="Arial" w:hAnsi="Arial" w:cs="Arial"/>
              </w:rPr>
            </w:pPr>
            <w:r w:rsidRPr="00631A39">
              <w:rPr>
                <w:rFonts w:ascii="Arial" w:hAnsi="Arial" w:cs="Arial"/>
              </w:rPr>
              <w:t>100</w:t>
            </w:r>
            <w:r w:rsidR="00BF3128" w:rsidRPr="00631A39">
              <w:rPr>
                <w:rFonts w:ascii="Arial" w:hAnsi="Arial" w:cs="Arial"/>
              </w:rPr>
              <w:t>%</w:t>
            </w:r>
          </w:p>
        </w:tc>
        <w:tc>
          <w:tcPr>
            <w:tcW w:w="3117" w:type="dxa"/>
            <w:tcBorders>
              <w:top w:val="single" w:sz="4" w:space="0" w:color="auto"/>
              <w:bottom w:val="single" w:sz="4" w:space="0" w:color="auto"/>
            </w:tcBorders>
          </w:tcPr>
          <w:p w14:paraId="067628E0" w14:textId="77777777" w:rsidR="00BF3128" w:rsidRPr="00631A39" w:rsidRDefault="00135688" w:rsidP="00BF3128">
            <w:pPr>
              <w:widowControl/>
              <w:overflowPunct w:val="0"/>
              <w:textAlignment w:val="baseline"/>
              <w:rPr>
                <w:rFonts w:ascii="Arial" w:hAnsi="Arial" w:cs="Arial"/>
              </w:rPr>
            </w:pPr>
            <w:r w:rsidRPr="00631A39">
              <w:rPr>
                <w:rFonts w:ascii="Arial" w:hAnsi="Arial" w:cs="Arial"/>
              </w:rPr>
              <w:t xml:space="preserve"> </w:t>
            </w:r>
          </w:p>
        </w:tc>
      </w:tr>
    </w:tbl>
    <w:p w14:paraId="01448325" w14:textId="77777777" w:rsidR="00133DDE" w:rsidRPr="00631A39" w:rsidRDefault="00133DDE" w:rsidP="00133DDE">
      <w:pPr>
        <w:widowControl/>
        <w:overflowPunct w:val="0"/>
        <w:textAlignment w:val="baseline"/>
        <w:rPr>
          <w:rFonts w:ascii="Arial" w:hAnsi="Arial" w:cs="Arial"/>
        </w:rPr>
      </w:pPr>
    </w:p>
    <w:p w14:paraId="3C67D3D2" w14:textId="77777777" w:rsidR="00133DDE" w:rsidRPr="00631A39" w:rsidRDefault="00133DDE" w:rsidP="00133DDE">
      <w:pPr>
        <w:widowControl/>
        <w:overflowPunct w:val="0"/>
        <w:textAlignment w:val="baseline"/>
        <w:rPr>
          <w:rFonts w:ascii="Arial" w:hAnsi="Arial" w:cs="Arial"/>
        </w:rPr>
      </w:pPr>
      <w:r w:rsidRPr="00631A39">
        <w:rPr>
          <w:rFonts w:ascii="Arial" w:hAnsi="Arial" w:cs="Arial"/>
        </w:rPr>
        <w:t>All assignments should be completed and/or submitted within Moodle.</w:t>
      </w:r>
    </w:p>
    <w:p w14:paraId="20C8C6DC" w14:textId="77777777" w:rsidR="00B41EE8" w:rsidRDefault="00B41EE8">
      <w:pPr>
        <w:widowControl/>
        <w:autoSpaceDE/>
        <w:autoSpaceDN/>
        <w:adjustRightInd/>
        <w:spacing w:after="160" w:line="259" w:lineRule="auto"/>
        <w:rPr>
          <w:rFonts w:ascii="Arial" w:hAnsi="Arial" w:cs="Arial"/>
          <w:b/>
          <w:bCs/>
          <w:u w:val="single"/>
        </w:rPr>
      </w:pPr>
    </w:p>
    <w:p w14:paraId="0DEB77EA" w14:textId="1B2124D5" w:rsidR="001F3185" w:rsidRPr="00FD351F" w:rsidRDefault="001F3185" w:rsidP="001F3185">
      <w:pPr>
        <w:jc w:val="both"/>
        <w:rPr>
          <w:rFonts w:ascii="Arial" w:hAnsi="Arial" w:cs="Arial"/>
        </w:rPr>
      </w:pPr>
      <w:r w:rsidRPr="00FD351F">
        <w:rPr>
          <w:rFonts w:ascii="Arial" w:hAnsi="Arial" w:cs="Arial"/>
          <w:b/>
          <w:bCs/>
          <w:u w:val="single"/>
        </w:rPr>
        <w:t>Online Quizzes</w:t>
      </w:r>
      <w:r w:rsidR="001A4A23" w:rsidRPr="00FD351F">
        <w:rPr>
          <w:rFonts w:ascii="Arial" w:hAnsi="Arial" w:cs="Arial"/>
          <w:b/>
          <w:bCs/>
          <w:u w:val="single"/>
        </w:rPr>
        <w:t xml:space="preserve"> </w:t>
      </w:r>
      <w:r w:rsidR="001A4A23" w:rsidRPr="00FD351F">
        <w:rPr>
          <w:rFonts w:ascii="Arial" w:hAnsi="Arial" w:cs="Arial"/>
        </w:rPr>
        <w:t>(40%)</w:t>
      </w:r>
    </w:p>
    <w:p w14:paraId="1D6407E1" w14:textId="25B620F5" w:rsidR="001F3185" w:rsidRPr="00FD351F" w:rsidRDefault="00C15336" w:rsidP="002F321E">
      <w:pPr>
        <w:rPr>
          <w:rFonts w:ascii="Arial" w:hAnsi="Arial" w:cs="Arial"/>
          <w:bCs/>
        </w:rPr>
      </w:pPr>
      <w:r>
        <w:rPr>
          <w:rFonts w:ascii="Arial" w:hAnsi="Arial" w:cs="Arial"/>
          <w:bCs/>
        </w:rPr>
        <w:t>Unit</w:t>
      </w:r>
      <w:r w:rsidR="002F321E" w:rsidRPr="00FD351F">
        <w:rPr>
          <w:rFonts w:ascii="Arial" w:hAnsi="Arial" w:cs="Arial"/>
          <w:bCs/>
        </w:rPr>
        <w:t xml:space="preserve"> </w:t>
      </w:r>
      <w:r w:rsidR="001F3185" w:rsidRPr="00FD351F">
        <w:rPr>
          <w:rFonts w:ascii="Arial" w:hAnsi="Arial" w:cs="Arial"/>
          <w:bCs/>
        </w:rPr>
        <w:t>quizzes will provide participants with opportunities to reflect on the content of the required readings in a structured manner, with focus on key event</w:t>
      </w:r>
      <w:r w:rsidR="002F321E" w:rsidRPr="00FD351F">
        <w:rPr>
          <w:rFonts w:ascii="Arial" w:hAnsi="Arial" w:cs="Arial"/>
          <w:bCs/>
        </w:rPr>
        <w:t>s</w:t>
      </w:r>
      <w:r w:rsidR="001F3185" w:rsidRPr="00FD351F">
        <w:rPr>
          <w:rFonts w:ascii="Arial" w:hAnsi="Arial" w:cs="Arial"/>
          <w:bCs/>
        </w:rPr>
        <w:t>, ideas</w:t>
      </w:r>
      <w:r>
        <w:rPr>
          <w:rFonts w:ascii="Arial" w:hAnsi="Arial" w:cs="Arial"/>
          <w:bCs/>
        </w:rPr>
        <w:t>,</w:t>
      </w:r>
      <w:r w:rsidR="001F3185" w:rsidRPr="00FD351F">
        <w:rPr>
          <w:rFonts w:ascii="Arial" w:hAnsi="Arial" w:cs="Arial"/>
          <w:bCs/>
        </w:rPr>
        <w:t xml:space="preserve"> and people from the readings. Participants will have one </w:t>
      </w:r>
      <w:r>
        <w:rPr>
          <w:rFonts w:ascii="Arial" w:hAnsi="Arial" w:cs="Arial"/>
          <w:bCs/>
        </w:rPr>
        <w:t xml:space="preserve">calendar </w:t>
      </w:r>
      <w:r w:rsidR="001F3185" w:rsidRPr="00FD351F">
        <w:rPr>
          <w:rFonts w:ascii="Arial" w:hAnsi="Arial" w:cs="Arial"/>
          <w:bCs/>
        </w:rPr>
        <w:t xml:space="preserve">week to complete each </w:t>
      </w:r>
      <w:r>
        <w:rPr>
          <w:rFonts w:ascii="Arial" w:hAnsi="Arial" w:cs="Arial"/>
          <w:bCs/>
        </w:rPr>
        <w:t xml:space="preserve">unit </w:t>
      </w:r>
      <w:r w:rsidR="001F3185" w:rsidRPr="00FD351F">
        <w:rPr>
          <w:rFonts w:ascii="Arial" w:hAnsi="Arial" w:cs="Arial"/>
          <w:bCs/>
        </w:rPr>
        <w:t xml:space="preserve">quiz, which must be completed prior to entering the discussion forum. </w:t>
      </w:r>
      <w:r w:rsidR="00806338" w:rsidRPr="00FD351F">
        <w:rPr>
          <w:rFonts w:ascii="Arial" w:hAnsi="Arial" w:cs="Arial"/>
          <w:bCs/>
        </w:rPr>
        <w:t xml:space="preserve">Quizzes must be completed once they are started. </w:t>
      </w:r>
      <w:r w:rsidR="001F3185" w:rsidRPr="00FD351F">
        <w:rPr>
          <w:rFonts w:ascii="Arial" w:hAnsi="Arial" w:cs="Arial"/>
          <w:bCs/>
        </w:rPr>
        <w:t>Each quiz is open book. Quizzes are to be completed individually.</w:t>
      </w:r>
      <w:r w:rsidR="0086485F" w:rsidRPr="00FD351F">
        <w:rPr>
          <w:rFonts w:ascii="Arial" w:hAnsi="Arial" w:cs="Arial"/>
          <w:bCs/>
        </w:rPr>
        <w:t xml:space="preserve"> At the end of the course, students’ lowest quiz mark will be dropped in the calculation of the final course grade.</w:t>
      </w:r>
      <w:r>
        <w:rPr>
          <w:rFonts w:ascii="Arial" w:hAnsi="Arial" w:cs="Arial"/>
          <w:bCs/>
        </w:rPr>
        <w:t xml:space="preserve">  Quizzes for four units are open simultaneously, </w:t>
      </w:r>
      <w:r w:rsidR="003A49B8">
        <w:rPr>
          <w:rFonts w:ascii="Arial" w:hAnsi="Arial" w:cs="Arial"/>
          <w:bCs/>
        </w:rPr>
        <w:t xml:space="preserve">except for Units 9-11 when three units are open simultaneously, </w:t>
      </w:r>
      <w:r>
        <w:rPr>
          <w:rFonts w:ascii="Arial" w:hAnsi="Arial" w:cs="Arial"/>
          <w:bCs/>
        </w:rPr>
        <w:t xml:space="preserve">please see the calendar in Moodle for details. </w:t>
      </w:r>
    </w:p>
    <w:p w14:paraId="218EFB3D" w14:textId="77777777" w:rsidR="001F3185" w:rsidRPr="00FD351F" w:rsidRDefault="001F3185" w:rsidP="002F321E">
      <w:pPr>
        <w:widowControl/>
        <w:overflowPunct w:val="0"/>
        <w:textAlignment w:val="baseline"/>
        <w:rPr>
          <w:rFonts w:ascii="Arial" w:hAnsi="Arial" w:cs="Arial"/>
        </w:rPr>
      </w:pPr>
    </w:p>
    <w:p w14:paraId="054904FE" w14:textId="4BA598FE" w:rsidR="00E055C0" w:rsidRPr="00FD351F" w:rsidRDefault="00257334" w:rsidP="002F321E">
      <w:pPr>
        <w:widowControl/>
        <w:overflowPunct w:val="0"/>
        <w:textAlignment w:val="baseline"/>
        <w:rPr>
          <w:rFonts w:ascii="Arial" w:hAnsi="Arial" w:cs="Arial"/>
          <w:bCs/>
        </w:rPr>
      </w:pPr>
      <w:r w:rsidRPr="00FD351F">
        <w:rPr>
          <w:rFonts w:ascii="Arial" w:hAnsi="Arial" w:cs="Arial"/>
          <w:b/>
          <w:u w:val="single"/>
        </w:rPr>
        <w:t xml:space="preserve">Discussion </w:t>
      </w:r>
      <w:r w:rsidR="00BF3128" w:rsidRPr="00FD351F">
        <w:rPr>
          <w:rFonts w:ascii="Arial" w:hAnsi="Arial" w:cs="Arial"/>
          <w:b/>
          <w:u w:val="single"/>
        </w:rPr>
        <w:t>F</w:t>
      </w:r>
      <w:r w:rsidRPr="00FD351F">
        <w:rPr>
          <w:rFonts w:ascii="Arial" w:hAnsi="Arial" w:cs="Arial"/>
          <w:b/>
          <w:u w:val="single"/>
        </w:rPr>
        <w:t>orums</w:t>
      </w:r>
      <w:r w:rsidR="001A4A23" w:rsidRPr="00FD351F">
        <w:rPr>
          <w:rFonts w:ascii="Arial" w:hAnsi="Arial" w:cs="Arial"/>
          <w:bCs/>
        </w:rPr>
        <w:t xml:space="preserve"> (35%)</w:t>
      </w:r>
    </w:p>
    <w:p w14:paraId="6AE78560" w14:textId="08DC524F" w:rsidR="00C02302" w:rsidRPr="00FD351F" w:rsidRDefault="00A54DA9" w:rsidP="002F321E">
      <w:pPr>
        <w:keepNext/>
        <w:rPr>
          <w:rFonts w:ascii="Arial" w:hAnsi="Arial" w:cs="Arial"/>
        </w:rPr>
      </w:pPr>
      <w:r w:rsidRPr="00FD351F">
        <w:rPr>
          <w:rFonts w:ascii="Arial" w:hAnsi="Arial" w:cs="Arial"/>
        </w:rPr>
        <w:t xml:space="preserve">Through the discussion forums, participants will have </w:t>
      </w:r>
      <w:r w:rsidR="00577063" w:rsidRPr="00FD351F">
        <w:rPr>
          <w:rFonts w:ascii="Arial" w:hAnsi="Arial" w:cs="Arial"/>
        </w:rPr>
        <w:t xml:space="preserve">the </w:t>
      </w:r>
      <w:r w:rsidRPr="00FD351F">
        <w:rPr>
          <w:rFonts w:ascii="Arial" w:hAnsi="Arial" w:cs="Arial"/>
        </w:rPr>
        <w:t>opportunity to extend their understanding of historical events that shaped the nursing profession.</w:t>
      </w:r>
      <w:r w:rsidR="00457616" w:rsidRPr="00FD351F">
        <w:rPr>
          <w:rFonts w:ascii="Arial" w:hAnsi="Arial" w:cs="Arial"/>
        </w:rPr>
        <w:t xml:space="preserve"> </w:t>
      </w:r>
      <w:r w:rsidR="00C02302" w:rsidRPr="00FD351F">
        <w:rPr>
          <w:rFonts w:ascii="Arial" w:hAnsi="Arial" w:cs="Arial"/>
        </w:rPr>
        <w:t>You are welcome to bring additional sources into the discussion forums to support your argument. However, all the information you will</w:t>
      </w:r>
      <w:r w:rsidR="008C1843" w:rsidRPr="00FD351F">
        <w:rPr>
          <w:rFonts w:ascii="Arial" w:hAnsi="Arial" w:cs="Arial"/>
        </w:rPr>
        <w:t xml:space="preserve"> need</w:t>
      </w:r>
      <w:r w:rsidR="00C02302" w:rsidRPr="00FD351F">
        <w:rPr>
          <w:rFonts w:ascii="Arial" w:hAnsi="Arial" w:cs="Arial"/>
        </w:rPr>
        <w:t xml:space="preserve"> to succeed in the course will be provided through the assigned readings. </w:t>
      </w:r>
    </w:p>
    <w:p w14:paraId="1C797758" w14:textId="77777777" w:rsidR="00C02302" w:rsidRPr="00FD351F" w:rsidRDefault="00C02302" w:rsidP="002F321E">
      <w:pPr>
        <w:keepNext/>
        <w:rPr>
          <w:rFonts w:ascii="Arial" w:hAnsi="Arial" w:cs="Arial"/>
        </w:rPr>
      </w:pPr>
    </w:p>
    <w:p w14:paraId="5D512FBB" w14:textId="7024A580" w:rsidR="00A54DA9" w:rsidRPr="00FD351F" w:rsidRDefault="00C02302" w:rsidP="002F321E">
      <w:pPr>
        <w:keepNext/>
        <w:rPr>
          <w:rFonts w:ascii="Arial" w:hAnsi="Arial" w:cs="Arial"/>
        </w:rPr>
      </w:pPr>
      <w:r w:rsidRPr="00FD351F">
        <w:rPr>
          <w:rFonts w:ascii="Arial" w:hAnsi="Arial" w:cs="Arial"/>
        </w:rPr>
        <w:t>Please note t</w:t>
      </w:r>
      <w:r w:rsidR="00457616" w:rsidRPr="00FD351F">
        <w:rPr>
          <w:rFonts w:ascii="Arial" w:hAnsi="Arial" w:cs="Arial"/>
        </w:rPr>
        <w:t xml:space="preserve">here is a </w:t>
      </w:r>
      <w:r w:rsidR="00F43C5E" w:rsidRPr="00FD351F">
        <w:rPr>
          <w:rFonts w:ascii="Arial" w:hAnsi="Arial" w:cs="Arial"/>
        </w:rPr>
        <w:t>30-minute</w:t>
      </w:r>
      <w:r w:rsidR="00457616" w:rsidRPr="00FD351F">
        <w:rPr>
          <w:rFonts w:ascii="Arial" w:hAnsi="Arial" w:cs="Arial"/>
        </w:rPr>
        <w:t xml:space="preserve"> </w:t>
      </w:r>
      <w:r w:rsidR="00F43C5E" w:rsidRPr="00FD351F">
        <w:rPr>
          <w:rFonts w:ascii="Arial" w:hAnsi="Arial" w:cs="Arial"/>
        </w:rPr>
        <w:t>lockout</w:t>
      </w:r>
      <w:r w:rsidR="00457616" w:rsidRPr="00FD351F">
        <w:rPr>
          <w:rFonts w:ascii="Arial" w:hAnsi="Arial" w:cs="Arial"/>
        </w:rPr>
        <w:t xml:space="preserve"> period for all discussion postings. During this time, you may review and edit your post for grammar and </w:t>
      </w:r>
      <w:r w:rsidR="00F43C5E" w:rsidRPr="00FD351F">
        <w:rPr>
          <w:rFonts w:ascii="Arial" w:hAnsi="Arial" w:cs="Arial"/>
        </w:rPr>
        <w:t xml:space="preserve">spelling. Once the </w:t>
      </w:r>
      <w:r w:rsidRPr="00FD351F">
        <w:rPr>
          <w:rFonts w:ascii="Arial" w:hAnsi="Arial" w:cs="Arial"/>
        </w:rPr>
        <w:t>30-minute</w:t>
      </w:r>
      <w:r w:rsidR="00F43C5E" w:rsidRPr="00FD351F">
        <w:rPr>
          <w:rFonts w:ascii="Arial" w:hAnsi="Arial" w:cs="Arial"/>
        </w:rPr>
        <w:t xml:space="preserve"> lockout period </w:t>
      </w:r>
      <w:r w:rsidRPr="00FD351F">
        <w:rPr>
          <w:rFonts w:ascii="Arial" w:hAnsi="Arial" w:cs="Arial"/>
        </w:rPr>
        <w:t>has ended</w:t>
      </w:r>
      <w:r w:rsidR="00F43C5E" w:rsidRPr="00FD351F">
        <w:rPr>
          <w:rFonts w:ascii="Arial" w:hAnsi="Arial" w:cs="Arial"/>
        </w:rPr>
        <w:t>, you will no longer be able to edit your post and your peers wi</w:t>
      </w:r>
      <w:r w:rsidR="008B616C" w:rsidRPr="00FD351F">
        <w:rPr>
          <w:rFonts w:ascii="Arial" w:hAnsi="Arial" w:cs="Arial"/>
        </w:rPr>
        <w:t xml:space="preserve">ll be able to view and </w:t>
      </w:r>
      <w:r w:rsidR="00F43C5E" w:rsidRPr="00FD351F">
        <w:rPr>
          <w:rFonts w:ascii="Arial" w:hAnsi="Arial" w:cs="Arial"/>
        </w:rPr>
        <w:t>respond to your ideas.</w:t>
      </w:r>
    </w:p>
    <w:p w14:paraId="0EA10043" w14:textId="77777777" w:rsidR="00A54DA9" w:rsidRPr="00FD351F" w:rsidRDefault="00A54DA9" w:rsidP="002F321E">
      <w:pPr>
        <w:keepNext/>
        <w:rPr>
          <w:rFonts w:ascii="Arial" w:hAnsi="Arial" w:cs="Arial"/>
        </w:rPr>
      </w:pPr>
    </w:p>
    <w:p w14:paraId="5193D052" w14:textId="77777777" w:rsidR="00A54DA9" w:rsidRPr="00FD351F" w:rsidRDefault="00257334" w:rsidP="002F321E">
      <w:pPr>
        <w:keepNext/>
        <w:rPr>
          <w:rFonts w:ascii="Arial" w:hAnsi="Arial" w:cs="Arial"/>
        </w:rPr>
      </w:pPr>
      <w:r w:rsidRPr="00FD351F">
        <w:rPr>
          <w:rFonts w:ascii="Arial" w:hAnsi="Arial" w:cs="Arial"/>
          <w:b/>
        </w:rPr>
        <w:t>Prior to</w:t>
      </w:r>
      <w:r w:rsidRPr="00FD351F">
        <w:rPr>
          <w:rFonts w:ascii="Arial" w:hAnsi="Arial" w:cs="Arial"/>
        </w:rPr>
        <w:t xml:space="preserve"> </w:t>
      </w:r>
      <w:r w:rsidRPr="00FD351F">
        <w:rPr>
          <w:rFonts w:ascii="Arial" w:hAnsi="Arial" w:cs="Arial"/>
          <w:b/>
        </w:rPr>
        <w:t xml:space="preserve">participating in the </w:t>
      </w:r>
      <w:r w:rsidR="00A54DA9" w:rsidRPr="00FD351F">
        <w:rPr>
          <w:rFonts w:ascii="Arial" w:hAnsi="Arial" w:cs="Arial"/>
          <w:b/>
        </w:rPr>
        <w:t>discussion</w:t>
      </w:r>
      <w:r w:rsidR="00A54DA9" w:rsidRPr="00FD351F">
        <w:rPr>
          <w:rFonts w:ascii="Arial" w:hAnsi="Arial" w:cs="Arial"/>
        </w:rPr>
        <w:t xml:space="preserve">, you are required to: </w:t>
      </w:r>
    </w:p>
    <w:p w14:paraId="114DAC7F" w14:textId="3D416235" w:rsidR="00254A62" w:rsidRPr="00FD351F" w:rsidRDefault="00254A62" w:rsidP="00254A62">
      <w:pPr>
        <w:pStyle w:val="ListParagraph"/>
        <w:widowControl/>
        <w:numPr>
          <w:ilvl w:val="0"/>
          <w:numId w:val="13"/>
        </w:numPr>
        <w:autoSpaceDE/>
        <w:autoSpaceDN/>
        <w:adjustRightInd/>
        <w:rPr>
          <w:rFonts w:ascii="Arial" w:hAnsi="Arial" w:cs="Arial"/>
        </w:rPr>
      </w:pPr>
      <w:r w:rsidRPr="00FD351F">
        <w:rPr>
          <w:rFonts w:ascii="Arial" w:hAnsi="Arial" w:cs="Arial"/>
        </w:rPr>
        <w:t>Study the module for that week and complete any assigned readings, videos, inventories and polls; and,</w:t>
      </w:r>
    </w:p>
    <w:p w14:paraId="0FD70DF8" w14:textId="77777777" w:rsidR="00A54DA9" w:rsidRPr="00FD351F" w:rsidRDefault="00A54DA9" w:rsidP="002F321E">
      <w:pPr>
        <w:pStyle w:val="ListParagraph"/>
        <w:keepNext/>
        <w:numPr>
          <w:ilvl w:val="0"/>
          <w:numId w:val="13"/>
        </w:numPr>
        <w:rPr>
          <w:rFonts w:ascii="Arial" w:hAnsi="Arial" w:cs="Arial"/>
          <w:b/>
        </w:rPr>
      </w:pPr>
      <w:r w:rsidRPr="00FD351F">
        <w:rPr>
          <w:rFonts w:ascii="Arial" w:hAnsi="Arial" w:cs="Arial"/>
        </w:rPr>
        <w:t>Complete the quiz.</w:t>
      </w:r>
    </w:p>
    <w:p w14:paraId="483F9AC4" w14:textId="77777777" w:rsidR="00257334" w:rsidRPr="00FD351F" w:rsidRDefault="00257334" w:rsidP="002F321E">
      <w:pPr>
        <w:keepNext/>
        <w:rPr>
          <w:rFonts w:ascii="Arial" w:hAnsi="Arial" w:cs="Arial"/>
          <w:b/>
        </w:rPr>
      </w:pPr>
    </w:p>
    <w:p w14:paraId="4B212978" w14:textId="2229F58A" w:rsidR="00A54DA9" w:rsidRPr="00FD351F" w:rsidRDefault="00A54DA9" w:rsidP="002F321E">
      <w:pPr>
        <w:keepNext/>
        <w:rPr>
          <w:rFonts w:ascii="Arial" w:hAnsi="Arial" w:cs="Arial"/>
        </w:rPr>
      </w:pPr>
      <w:r w:rsidRPr="00FD351F">
        <w:rPr>
          <w:rFonts w:ascii="Arial" w:hAnsi="Arial" w:cs="Arial"/>
        </w:rPr>
        <w:t xml:space="preserve">Discussion forum posting </w:t>
      </w:r>
      <w:r w:rsidR="000C53FD" w:rsidRPr="00FD351F">
        <w:rPr>
          <w:rFonts w:ascii="Arial" w:hAnsi="Arial" w:cs="Arial"/>
        </w:rPr>
        <w:t>should</w:t>
      </w:r>
      <w:r w:rsidRPr="00FD351F">
        <w:rPr>
          <w:rFonts w:ascii="Arial" w:hAnsi="Arial" w:cs="Arial"/>
        </w:rPr>
        <w:t xml:space="preserve"> occur as follows</w:t>
      </w:r>
      <w:r w:rsidR="0078117F" w:rsidRPr="00FD351F">
        <w:rPr>
          <w:rFonts w:ascii="Arial" w:hAnsi="Arial" w:cs="Arial"/>
        </w:rPr>
        <w:t>, and in this order</w:t>
      </w:r>
      <w:r w:rsidRPr="00FD351F">
        <w:rPr>
          <w:rFonts w:ascii="Arial" w:hAnsi="Arial" w:cs="Arial"/>
        </w:rPr>
        <w:t>:</w:t>
      </w:r>
    </w:p>
    <w:p w14:paraId="5240B962" w14:textId="1E09594D" w:rsidR="00A54DA9" w:rsidRPr="00FD351F" w:rsidRDefault="00A54DA9" w:rsidP="002F321E">
      <w:pPr>
        <w:pStyle w:val="ListParagraph"/>
        <w:keepNext/>
        <w:numPr>
          <w:ilvl w:val="0"/>
          <w:numId w:val="14"/>
        </w:numPr>
        <w:rPr>
          <w:rFonts w:ascii="Arial" w:hAnsi="Arial" w:cs="Arial"/>
        </w:rPr>
      </w:pPr>
      <w:r w:rsidRPr="00FD351F">
        <w:rPr>
          <w:rFonts w:ascii="Arial" w:hAnsi="Arial" w:cs="Arial"/>
          <w:b/>
        </w:rPr>
        <w:t>Choose</w:t>
      </w:r>
      <w:r w:rsidRPr="00FD351F">
        <w:rPr>
          <w:rFonts w:ascii="Arial" w:hAnsi="Arial" w:cs="Arial"/>
        </w:rPr>
        <w:t xml:space="preserve"> which </w:t>
      </w:r>
      <w:r w:rsidR="00976040" w:rsidRPr="00FD351F">
        <w:rPr>
          <w:rFonts w:ascii="Arial" w:hAnsi="Arial" w:cs="Arial"/>
          <w:i/>
        </w:rPr>
        <w:t>one</w:t>
      </w:r>
      <w:r w:rsidR="0097559D" w:rsidRPr="00FD351F">
        <w:rPr>
          <w:rFonts w:ascii="Arial" w:hAnsi="Arial" w:cs="Arial"/>
        </w:rPr>
        <w:t xml:space="preserve"> of the</w:t>
      </w:r>
      <w:r w:rsidRPr="00FD351F">
        <w:rPr>
          <w:rFonts w:ascii="Arial" w:hAnsi="Arial" w:cs="Arial"/>
        </w:rPr>
        <w:t xml:space="preserve"> </w:t>
      </w:r>
      <w:r w:rsidRPr="00FD351F">
        <w:rPr>
          <w:rFonts w:ascii="Arial" w:hAnsi="Arial" w:cs="Arial"/>
          <w:i/>
        </w:rPr>
        <w:t>three</w:t>
      </w:r>
      <w:r w:rsidRPr="00FD351F">
        <w:rPr>
          <w:rFonts w:ascii="Arial" w:hAnsi="Arial" w:cs="Arial"/>
        </w:rPr>
        <w:t xml:space="preserve"> </w:t>
      </w:r>
      <w:r w:rsidR="00577063" w:rsidRPr="00FD351F">
        <w:rPr>
          <w:rFonts w:ascii="Arial" w:hAnsi="Arial" w:cs="Arial"/>
        </w:rPr>
        <w:t xml:space="preserve">posted </w:t>
      </w:r>
      <w:r w:rsidRPr="00FD351F">
        <w:rPr>
          <w:rFonts w:ascii="Arial" w:hAnsi="Arial" w:cs="Arial"/>
        </w:rPr>
        <w:t>discussion questions you would like to answer.</w:t>
      </w:r>
      <w:r w:rsidR="00C567DB" w:rsidRPr="00FD351F">
        <w:rPr>
          <w:rFonts w:ascii="Arial" w:hAnsi="Arial" w:cs="Arial"/>
        </w:rPr>
        <w:t xml:space="preserve"> Prepare your response, citing the literature. (Some students create their response in Word, so in the event Moodle “eats” their response, they still have a copy. Bear in mind that anything copied and pasted from Word will require editing within Moodle to avoid awkward formatting</w:t>
      </w:r>
      <w:r w:rsidR="00976040" w:rsidRPr="00FD351F">
        <w:rPr>
          <w:rFonts w:ascii="Arial" w:hAnsi="Arial" w:cs="Arial"/>
        </w:rPr>
        <w:t xml:space="preserve"> (</w:t>
      </w:r>
      <w:proofErr w:type="gramStart"/>
      <w:r w:rsidR="00976040" w:rsidRPr="00FD351F">
        <w:rPr>
          <w:rFonts w:ascii="Arial" w:hAnsi="Arial" w:cs="Arial"/>
        </w:rPr>
        <w:t>e.g.</w:t>
      </w:r>
      <w:proofErr w:type="gramEnd"/>
      <w:r w:rsidR="00976040" w:rsidRPr="00FD351F">
        <w:rPr>
          <w:rFonts w:ascii="Arial" w:hAnsi="Arial" w:cs="Arial"/>
        </w:rPr>
        <w:t xml:space="preserve"> lack of spaces between paragraphs</w:t>
      </w:r>
      <w:r w:rsidR="00C567DB" w:rsidRPr="00FD351F">
        <w:rPr>
          <w:rFonts w:ascii="Arial" w:hAnsi="Arial" w:cs="Arial"/>
        </w:rPr>
        <w:t>)</w:t>
      </w:r>
      <w:r w:rsidR="00FD351F" w:rsidRPr="00FD351F">
        <w:rPr>
          <w:rFonts w:ascii="Arial" w:hAnsi="Arial" w:cs="Arial"/>
        </w:rPr>
        <w:t>).</w:t>
      </w:r>
      <w:r w:rsidR="00C567DB" w:rsidRPr="00FD351F">
        <w:rPr>
          <w:rFonts w:ascii="Arial" w:hAnsi="Arial" w:cs="Arial"/>
        </w:rPr>
        <w:t xml:space="preserve"> If you answer all three questions, only </w:t>
      </w:r>
      <w:r w:rsidR="00FD351F" w:rsidRPr="00FD351F">
        <w:rPr>
          <w:rFonts w:ascii="Arial" w:hAnsi="Arial" w:cs="Arial"/>
        </w:rPr>
        <w:t>one</w:t>
      </w:r>
      <w:r w:rsidR="00C567DB" w:rsidRPr="00FD351F">
        <w:rPr>
          <w:rFonts w:ascii="Arial" w:hAnsi="Arial" w:cs="Arial"/>
        </w:rPr>
        <w:t xml:space="preserve"> will be graded.</w:t>
      </w:r>
    </w:p>
    <w:p w14:paraId="2EBB0162" w14:textId="77777777" w:rsidR="006520FA" w:rsidRPr="00FD351F" w:rsidRDefault="006520FA" w:rsidP="006520FA">
      <w:pPr>
        <w:pStyle w:val="ListParagraph"/>
        <w:keepNext/>
        <w:rPr>
          <w:rFonts w:ascii="Arial" w:hAnsi="Arial" w:cs="Arial"/>
        </w:rPr>
      </w:pPr>
    </w:p>
    <w:p w14:paraId="32E83FA0" w14:textId="7CB7C109" w:rsidR="00E4281C" w:rsidRPr="00FD351F" w:rsidRDefault="00A54DA9" w:rsidP="006520FA">
      <w:pPr>
        <w:pStyle w:val="ListParagraph"/>
        <w:keepNext/>
        <w:numPr>
          <w:ilvl w:val="0"/>
          <w:numId w:val="14"/>
        </w:numPr>
        <w:rPr>
          <w:rFonts w:ascii="Arial" w:hAnsi="Arial" w:cs="Arial"/>
        </w:rPr>
      </w:pPr>
      <w:r w:rsidRPr="00FD351F">
        <w:rPr>
          <w:rFonts w:ascii="Arial" w:hAnsi="Arial" w:cs="Arial"/>
          <w:b/>
        </w:rPr>
        <w:t>Post</w:t>
      </w:r>
      <w:r w:rsidRPr="00FD351F">
        <w:rPr>
          <w:rFonts w:ascii="Arial" w:hAnsi="Arial" w:cs="Arial"/>
        </w:rPr>
        <w:t xml:space="preserve"> your original thoughts to </w:t>
      </w:r>
      <w:r w:rsidR="00FD351F" w:rsidRPr="00FD351F">
        <w:rPr>
          <w:rFonts w:ascii="Arial" w:hAnsi="Arial" w:cs="Arial"/>
          <w:iCs/>
        </w:rPr>
        <w:t xml:space="preserve">your </w:t>
      </w:r>
      <w:r w:rsidR="00577063" w:rsidRPr="00FD351F">
        <w:rPr>
          <w:rFonts w:ascii="Arial" w:hAnsi="Arial" w:cs="Arial"/>
        </w:rPr>
        <w:t xml:space="preserve">chosen </w:t>
      </w:r>
      <w:r w:rsidRPr="00FD351F">
        <w:rPr>
          <w:rFonts w:ascii="Arial" w:hAnsi="Arial" w:cs="Arial"/>
        </w:rPr>
        <w:t xml:space="preserve">question in </w:t>
      </w:r>
      <w:r w:rsidR="00C567DB" w:rsidRPr="00FD351F">
        <w:rPr>
          <w:rFonts w:ascii="Arial" w:hAnsi="Arial" w:cs="Arial"/>
        </w:rPr>
        <w:t xml:space="preserve">around </w:t>
      </w:r>
      <w:r w:rsidR="00FF7E2E" w:rsidRPr="00FD351F">
        <w:rPr>
          <w:rFonts w:ascii="Arial" w:hAnsi="Arial" w:cs="Arial"/>
        </w:rPr>
        <w:t>300</w:t>
      </w:r>
      <w:r w:rsidR="00FD351F" w:rsidRPr="00FD351F">
        <w:rPr>
          <w:rFonts w:ascii="Arial" w:hAnsi="Arial" w:cs="Arial"/>
        </w:rPr>
        <w:t>-400</w:t>
      </w:r>
      <w:r w:rsidRPr="00FD351F">
        <w:rPr>
          <w:rFonts w:ascii="Arial" w:hAnsi="Arial" w:cs="Arial"/>
        </w:rPr>
        <w:t xml:space="preserve"> words. </w:t>
      </w:r>
      <w:r w:rsidR="00566FDF" w:rsidRPr="00FD351F">
        <w:rPr>
          <w:rFonts w:ascii="Arial" w:hAnsi="Arial" w:cs="Arial"/>
        </w:rPr>
        <w:t xml:space="preserve">Please post your response to </w:t>
      </w:r>
      <w:r w:rsidR="00FD351F" w:rsidRPr="00FD351F">
        <w:rPr>
          <w:rFonts w:ascii="Arial" w:hAnsi="Arial" w:cs="Arial"/>
        </w:rPr>
        <w:t xml:space="preserve">the </w:t>
      </w:r>
      <w:r w:rsidR="00566FDF" w:rsidRPr="00FD351F">
        <w:rPr>
          <w:rFonts w:ascii="Arial" w:hAnsi="Arial" w:cs="Arial"/>
        </w:rPr>
        <w:t xml:space="preserve">discussion questions </w:t>
      </w:r>
      <w:r w:rsidR="00566FDF" w:rsidRPr="00FD351F">
        <w:rPr>
          <w:rFonts w:ascii="Arial" w:hAnsi="Arial" w:cs="Arial"/>
          <w:i/>
        </w:rPr>
        <w:t xml:space="preserve">in the designated subject thread </w:t>
      </w:r>
      <w:r w:rsidR="00566FDF" w:rsidRPr="00FD351F">
        <w:rPr>
          <w:rFonts w:ascii="Arial" w:hAnsi="Arial" w:cs="Arial"/>
        </w:rPr>
        <w:t xml:space="preserve">(which will be clearly indicated) and </w:t>
      </w:r>
      <w:r w:rsidR="00566FDF" w:rsidRPr="00FD351F">
        <w:rPr>
          <w:rFonts w:ascii="Arial" w:hAnsi="Arial" w:cs="Arial"/>
          <w:i/>
        </w:rPr>
        <w:t>in text format</w:t>
      </w:r>
      <w:r w:rsidR="00566FDF" w:rsidRPr="00FD351F">
        <w:rPr>
          <w:rFonts w:ascii="Arial" w:hAnsi="Arial" w:cs="Arial"/>
        </w:rPr>
        <w:t xml:space="preserve"> (not as an attachment) </w:t>
      </w:r>
      <w:r w:rsidR="00566FDF" w:rsidRPr="00FD351F">
        <w:rPr>
          <w:rFonts w:ascii="Arial" w:hAnsi="Arial" w:cs="Arial"/>
          <w:color w:val="000000"/>
          <w:lang w:val="en"/>
        </w:rPr>
        <w:t xml:space="preserve">to make sure online discussions are easy to follow and navigate. Responses in the wrong place will be required to be moved to the correct one. </w:t>
      </w:r>
      <w:r w:rsidR="00526E18" w:rsidRPr="00FD351F">
        <w:rPr>
          <w:rFonts w:ascii="Arial" w:hAnsi="Arial" w:cs="Arial"/>
          <w:color w:val="000000"/>
          <w:lang w:val="en"/>
        </w:rPr>
        <w:t xml:space="preserve">Please ensure your posting is properly formatted, especially if you are copying and pasting from Word. </w:t>
      </w:r>
      <w:r w:rsidR="00566FDF" w:rsidRPr="00FD351F">
        <w:rPr>
          <w:rFonts w:ascii="Arial" w:hAnsi="Arial" w:cs="Arial"/>
        </w:rPr>
        <w:t xml:space="preserve">You will be evaluated on the depth of your discussion and engagement with and reflection on the required readings and activities. </w:t>
      </w:r>
      <w:r w:rsidR="00FD351F" w:rsidRPr="00FD351F">
        <w:rPr>
          <w:rFonts w:ascii="Arial" w:hAnsi="Arial" w:cs="Arial"/>
        </w:rPr>
        <w:t xml:space="preserve">Please use </w:t>
      </w:r>
      <w:r w:rsidR="00C15336" w:rsidRPr="00FD351F">
        <w:rPr>
          <w:rFonts w:ascii="Arial" w:hAnsi="Arial" w:cs="Arial"/>
        </w:rPr>
        <w:t>parenthetical</w:t>
      </w:r>
      <w:r w:rsidR="00FD351F" w:rsidRPr="00FD351F">
        <w:rPr>
          <w:rFonts w:ascii="Arial" w:hAnsi="Arial" w:cs="Arial"/>
        </w:rPr>
        <w:t xml:space="preserve"> citations for your </w:t>
      </w:r>
      <w:r w:rsidR="00C15336" w:rsidRPr="00FD351F">
        <w:rPr>
          <w:rFonts w:ascii="Arial" w:hAnsi="Arial" w:cs="Arial"/>
        </w:rPr>
        <w:t>forum</w:t>
      </w:r>
      <w:r w:rsidR="00FD351F" w:rsidRPr="00FD351F">
        <w:rPr>
          <w:rFonts w:ascii="Arial" w:hAnsi="Arial" w:cs="Arial"/>
        </w:rPr>
        <w:t xml:space="preserve"> posts.  </w:t>
      </w:r>
      <w:r w:rsidR="00566FDF" w:rsidRPr="00FD351F">
        <w:rPr>
          <w:rFonts w:ascii="Arial" w:hAnsi="Arial" w:cs="Arial"/>
        </w:rPr>
        <w:t>You must engage in the discussion forums within the designated time period.</w:t>
      </w:r>
      <w:r w:rsidR="009224E3" w:rsidRPr="00FD351F">
        <w:rPr>
          <w:rFonts w:ascii="Arial" w:hAnsi="Arial" w:cs="Arial"/>
        </w:rPr>
        <w:t xml:space="preserve"> </w:t>
      </w:r>
      <w:r w:rsidR="00DC085C" w:rsidRPr="00FD351F">
        <w:rPr>
          <w:rFonts w:ascii="Arial" w:hAnsi="Arial" w:cs="Arial"/>
        </w:rPr>
        <w:t xml:space="preserve">Late discussion posts will not be marked unless arrangements have been made in advance with the </w:t>
      </w:r>
      <w:r w:rsidR="00DC085C" w:rsidRPr="00FD351F">
        <w:rPr>
          <w:rFonts w:ascii="Arial" w:hAnsi="Arial" w:cs="Arial"/>
        </w:rPr>
        <w:lastRenderedPageBreak/>
        <w:t>instructor.</w:t>
      </w:r>
      <w:r w:rsidR="00E4281C" w:rsidRPr="00FD351F">
        <w:rPr>
          <w:rFonts w:ascii="Arial" w:hAnsi="Arial" w:cs="Arial"/>
        </w:rPr>
        <w:br/>
      </w:r>
    </w:p>
    <w:p w14:paraId="45871FD5" w14:textId="24650B21" w:rsidR="0078117F" w:rsidRPr="00FD351F" w:rsidRDefault="0097559D" w:rsidP="00FD351F">
      <w:pPr>
        <w:pStyle w:val="ListParagraph"/>
        <w:numPr>
          <w:ilvl w:val="0"/>
          <w:numId w:val="14"/>
        </w:numPr>
        <w:rPr>
          <w:rFonts w:ascii="Arial" w:hAnsi="Arial" w:cs="Arial"/>
          <w:b/>
        </w:rPr>
      </w:pPr>
      <w:r w:rsidRPr="00FD351F">
        <w:rPr>
          <w:rFonts w:ascii="Arial" w:hAnsi="Arial" w:cs="Arial"/>
          <w:b/>
        </w:rPr>
        <w:t>Respond</w:t>
      </w:r>
      <w:r w:rsidRPr="00FD351F">
        <w:rPr>
          <w:rFonts w:ascii="Arial" w:hAnsi="Arial" w:cs="Arial"/>
        </w:rPr>
        <w:t xml:space="preserve"> to </w:t>
      </w:r>
      <w:r w:rsidR="00FD351F" w:rsidRPr="00FD351F">
        <w:rPr>
          <w:rFonts w:ascii="Arial" w:hAnsi="Arial" w:cs="Arial"/>
          <w:i/>
        </w:rPr>
        <w:t>one</w:t>
      </w:r>
      <w:r w:rsidRPr="00FD351F">
        <w:rPr>
          <w:rFonts w:ascii="Arial" w:hAnsi="Arial" w:cs="Arial"/>
        </w:rPr>
        <w:t xml:space="preserve"> </w:t>
      </w:r>
      <w:proofErr w:type="gramStart"/>
      <w:r w:rsidRPr="00FD351F">
        <w:rPr>
          <w:rFonts w:ascii="Arial" w:hAnsi="Arial" w:cs="Arial"/>
        </w:rPr>
        <w:t>peers’</w:t>
      </w:r>
      <w:proofErr w:type="gramEnd"/>
      <w:r w:rsidRPr="00FD351F">
        <w:rPr>
          <w:rFonts w:ascii="Arial" w:hAnsi="Arial" w:cs="Arial"/>
        </w:rPr>
        <w:t xml:space="preserve"> original response, on </w:t>
      </w:r>
      <w:r w:rsidR="00FD351F" w:rsidRPr="00FD351F">
        <w:rPr>
          <w:rFonts w:ascii="Arial" w:hAnsi="Arial" w:cs="Arial"/>
          <w:i/>
        </w:rPr>
        <w:t>any</w:t>
      </w:r>
      <w:r w:rsidRPr="00FD351F">
        <w:rPr>
          <w:rFonts w:ascii="Arial" w:hAnsi="Arial" w:cs="Arial"/>
        </w:rPr>
        <w:t xml:space="preserve"> </w:t>
      </w:r>
      <w:r w:rsidR="00FD351F" w:rsidRPr="00FD351F">
        <w:rPr>
          <w:rFonts w:ascii="Arial" w:hAnsi="Arial" w:cs="Arial"/>
        </w:rPr>
        <w:t xml:space="preserve">topic </w:t>
      </w:r>
      <w:r w:rsidR="00373815" w:rsidRPr="00FD351F">
        <w:rPr>
          <w:rFonts w:ascii="Arial" w:hAnsi="Arial" w:cs="Arial"/>
        </w:rPr>
        <w:t>question</w:t>
      </w:r>
      <w:r w:rsidRPr="00FD351F">
        <w:rPr>
          <w:rFonts w:ascii="Arial" w:hAnsi="Arial" w:cs="Arial"/>
        </w:rPr>
        <w:t>, to affirm and extend their thinking.</w:t>
      </w:r>
      <w:r w:rsidR="006520FA" w:rsidRPr="00FD351F">
        <w:rPr>
          <w:rFonts w:ascii="Arial" w:hAnsi="Arial" w:cs="Arial"/>
        </w:rPr>
        <w:t xml:space="preserve"> </w:t>
      </w:r>
      <w:r w:rsidR="00FD351F" w:rsidRPr="00FD351F">
        <w:rPr>
          <w:rFonts w:ascii="Arial" w:hAnsi="Arial" w:cs="Arial"/>
        </w:rPr>
        <w:t>These interactions should ideally open up another way of thinking and advance a discussion or take it to a different direction, just as a new idea would if we were sitting around a table talking in person. This forum is intended to foster scholarly discourse and the respectful exchange of ideas. All communications and online interactions should be of constructive and collegial nature. This does not mean you cannot disagree with your peers, but please respond to postings with which you disagree in an objective, respectful manner. Do not make insulting remarks or attack another student.</w:t>
      </w:r>
      <w:r w:rsidR="00FD351F" w:rsidRPr="00FD351F">
        <w:rPr>
          <w:rFonts w:ascii="Arial" w:hAnsi="Arial" w:cs="Arial"/>
        </w:rPr>
        <w:t xml:space="preserve"> </w:t>
      </w:r>
      <w:r w:rsidR="006520FA" w:rsidRPr="00FD351F">
        <w:rPr>
          <w:rFonts w:ascii="Arial" w:hAnsi="Arial" w:cs="Arial"/>
        </w:rPr>
        <w:t xml:space="preserve">For more on how both your original posts and your response posts </w:t>
      </w:r>
      <w:r w:rsidR="002E505D" w:rsidRPr="00FD351F">
        <w:rPr>
          <w:rFonts w:ascii="Arial" w:hAnsi="Arial" w:cs="Arial"/>
        </w:rPr>
        <w:t xml:space="preserve">will be graded please see the Discussion Forum Rubric posted on Moodle. </w:t>
      </w:r>
    </w:p>
    <w:p w14:paraId="0A7289D0" w14:textId="77777777" w:rsidR="006520FA" w:rsidRPr="00FD351F" w:rsidRDefault="006520FA" w:rsidP="006520FA">
      <w:pPr>
        <w:widowControl/>
        <w:autoSpaceDE/>
        <w:autoSpaceDN/>
        <w:adjustRightInd/>
        <w:ind w:left="360"/>
        <w:rPr>
          <w:rFonts w:ascii="Arial" w:hAnsi="Arial" w:cs="Arial"/>
        </w:rPr>
      </w:pPr>
    </w:p>
    <w:p w14:paraId="606B3C31" w14:textId="22F07593" w:rsidR="00614A67" w:rsidRPr="00FD351F" w:rsidRDefault="009224E3" w:rsidP="009224E3">
      <w:pPr>
        <w:pStyle w:val="ListParagraph"/>
        <w:widowControl/>
        <w:numPr>
          <w:ilvl w:val="0"/>
          <w:numId w:val="14"/>
        </w:numPr>
        <w:autoSpaceDE/>
        <w:autoSpaceDN/>
        <w:adjustRightInd/>
        <w:rPr>
          <w:rFonts w:ascii="Arial" w:hAnsi="Arial" w:cs="Arial"/>
        </w:rPr>
      </w:pPr>
      <w:r w:rsidRPr="00FD351F">
        <w:rPr>
          <w:rFonts w:ascii="Arial" w:hAnsi="Arial" w:cs="Arial"/>
          <w:b/>
        </w:rPr>
        <w:t>Respond</w:t>
      </w:r>
      <w:r w:rsidRPr="00FD351F">
        <w:rPr>
          <w:rFonts w:ascii="Arial" w:hAnsi="Arial" w:cs="Arial"/>
        </w:rPr>
        <w:t xml:space="preserve"> to those who have responded to your original posting</w:t>
      </w:r>
      <w:r w:rsidR="00E1516D" w:rsidRPr="00FD351F">
        <w:rPr>
          <w:rFonts w:ascii="Arial" w:hAnsi="Arial" w:cs="Arial"/>
        </w:rPr>
        <w:t xml:space="preserve"> to stimulate d</w:t>
      </w:r>
      <w:r w:rsidR="00340125" w:rsidRPr="00FD351F">
        <w:rPr>
          <w:rFonts w:ascii="Arial" w:hAnsi="Arial" w:cs="Arial"/>
        </w:rPr>
        <w:t xml:space="preserve">iscussion and further </w:t>
      </w:r>
      <w:r w:rsidR="008C1843" w:rsidRPr="00FD351F">
        <w:rPr>
          <w:rFonts w:ascii="Arial" w:hAnsi="Arial" w:cs="Arial"/>
        </w:rPr>
        <w:t xml:space="preserve">your </w:t>
      </w:r>
      <w:r w:rsidR="00FD351F" w:rsidRPr="00FD351F">
        <w:rPr>
          <w:rFonts w:ascii="Arial" w:hAnsi="Arial" w:cs="Arial"/>
        </w:rPr>
        <w:t xml:space="preserve">own </w:t>
      </w:r>
      <w:r w:rsidR="00340125" w:rsidRPr="00FD351F">
        <w:rPr>
          <w:rFonts w:ascii="Arial" w:hAnsi="Arial" w:cs="Arial"/>
        </w:rPr>
        <w:t xml:space="preserve">learning. </w:t>
      </w:r>
    </w:p>
    <w:p w14:paraId="692B6051" w14:textId="77777777" w:rsidR="00FD351F" w:rsidRPr="00FD351F" w:rsidRDefault="00FD351F" w:rsidP="002F321E">
      <w:pPr>
        <w:rPr>
          <w:rFonts w:ascii="Arial" w:hAnsi="Arial" w:cs="Arial"/>
        </w:rPr>
      </w:pPr>
    </w:p>
    <w:p w14:paraId="7A97AFD7" w14:textId="668F72DC" w:rsidR="00257334" w:rsidRPr="00FD351F" w:rsidRDefault="00FD351F" w:rsidP="002F321E">
      <w:pPr>
        <w:rPr>
          <w:rFonts w:ascii="Arial" w:hAnsi="Arial" w:cs="Arial"/>
        </w:rPr>
      </w:pPr>
      <w:r w:rsidRPr="00FD351F">
        <w:rPr>
          <w:rFonts w:ascii="Arial" w:hAnsi="Arial" w:cs="Arial"/>
        </w:rPr>
        <w:t>D</w:t>
      </w:r>
      <w:r w:rsidRPr="00FD351F">
        <w:rPr>
          <w:rFonts w:ascii="Arial" w:hAnsi="Arial" w:cs="Arial"/>
        </w:rPr>
        <w:t>iscussions will be locked at the end of the posting calendar week at midnight. Our course week starts on Monday and ends on Sunday night at midnight.</w:t>
      </w:r>
      <w:r w:rsidRPr="00FD351F">
        <w:rPr>
          <w:rFonts w:ascii="Arial" w:hAnsi="Arial" w:cs="Arial"/>
        </w:rPr>
        <w:t xml:space="preserve"> </w:t>
      </w:r>
      <w:r w:rsidR="00257334" w:rsidRPr="00FD351F">
        <w:rPr>
          <w:rFonts w:ascii="Arial" w:hAnsi="Arial" w:cs="Arial"/>
        </w:rPr>
        <w:t xml:space="preserve">The instructor will provide </w:t>
      </w:r>
      <w:r w:rsidR="0097559D" w:rsidRPr="00FD351F">
        <w:rPr>
          <w:rFonts w:ascii="Arial" w:hAnsi="Arial" w:cs="Arial"/>
        </w:rPr>
        <w:t>ongoing ratings on each posting.</w:t>
      </w:r>
      <w:r w:rsidRPr="00FD351F">
        <w:rPr>
          <w:rFonts w:ascii="Arial" w:hAnsi="Arial" w:cs="Arial"/>
        </w:rPr>
        <w:t xml:space="preserve"> </w:t>
      </w:r>
      <w:r w:rsidR="0097559D" w:rsidRPr="00FD351F">
        <w:rPr>
          <w:rFonts w:ascii="Arial" w:hAnsi="Arial" w:cs="Arial"/>
        </w:rPr>
        <w:t xml:space="preserve">Participants can only see their own ratings. </w:t>
      </w:r>
      <w:r w:rsidRPr="00FD351F">
        <w:rPr>
          <w:rFonts w:ascii="Arial" w:hAnsi="Arial" w:cs="Arial"/>
        </w:rPr>
        <w:t xml:space="preserve">This method of marking may result in you seeing partial grades in the Moodle gradebook as only one of your posts may have been graded at the time you are looking.  </w:t>
      </w:r>
      <w:r w:rsidR="00C93277" w:rsidRPr="00FD351F">
        <w:rPr>
          <w:rFonts w:ascii="Arial" w:hAnsi="Arial" w:cs="Arial"/>
        </w:rPr>
        <w:t xml:space="preserve">Please allow for sufficient </w:t>
      </w:r>
      <w:r w:rsidR="00614A67" w:rsidRPr="00FD351F">
        <w:rPr>
          <w:rFonts w:ascii="Arial" w:hAnsi="Arial" w:cs="Arial"/>
        </w:rPr>
        <w:t xml:space="preserve">marking </w:t>
      </w:r>
      <w:r w:rsidR="00C93277" w:rsidRPr="00FD351F">
        <w:rPr>
          <w:rFonts w:ascii="Arial" w:hAnsi="Arial" w:cs="Arial"/>
        </w:rPr>
        <w:t>time before contact</w:t>
      </w:r>
      <w:r w:rsidR="00614A67" w:rsidRPr="00FD351F">
        <w:rPr>
          <w:rFonts w:ascii="Arial" w:hAnsi="Arial" w:cs="Arial"/>
        </w:rPr>
        <w:t>ing</w:t>
      </w:r>
      <w:r w:rsidR="00C93277" w:rsidRPr="00FD351F">
        <w:rPr>
          <w:rFonts w:ascii="Arial" w:hAnsi="Arial" w:cs="Arial"/>
        </w:rPr>
        <w:t xml:space="preserve"> the instructor about discussion post </w:t>
      </w:r>
      <w:r w:rsidR="00614A67" w:rsidRPr="00FD351F">
        <w:rPr>
          <w:rFonts w:ascii="Arial" w:hAnsi="Arial" w:cs="Arial"/>
        </w:rPr>
        <w:t>ratings</w:t>
      </w:r>
      <w:r w:rsidR="00C93277" w:rsidRPr="00FD351F">
        <w:rPr>
          <w:rFonts w:ascii="Arial" w:hAnsi="Arial" w:cs="Arial"/>
        </w:rPr>
        <w:t xml:space="preserve">. </w:t>
      </w:r>
    </w:p>
    <w:p w14:paraId="13633EA2" w14:textId="61669169" w:rsidR="00FD351F" w:rsidRPr="00FD351F" w:rsidRDefault="00FD351F" w:rsidP="002F321E">
      <w:pPr>
        <w:rPr>
          <w:rFonts w:ascii="Arial" w:hAnsi="Arial" w:cs="Arial"/>
        </w:rPr>
      </w:pPr>
    </w:p>
    <w:p w14:paraId="156FA1E7" w14:textId="57BCA60B" w:rsidR="00FD351F" w:rsidRPr="00FD351F" w:rsidRDefault="00FD351F" w:rsidP="00FD351F">
      <w:pPr>
        <w:rPr>
          <w:rFonts w:ascii="Arial" w:hAnsi="Arial" w:cs="Arial"/>
          <w:b/>
        </w:rPr>
      </w:pPr>
      <w:r w:rsidRPr="00FD351F">
        <w:rPr>
          <w:rFonts w:ascii="Arial" w:hAnsi="Arial" w:cs="Arial"/>
          <w:b/>
          <w:bCs/>
        </w:rPr>
        <w:t>Due dates</w:t>
      </w:r>
      <w:r w:rsidRPr="00FD351F">
        <w:rPr>
          <w:rFonts w:ascii="Arial" w:hAnsi="Arial" w:cs="Arial"/>
        </w:rPr>
        <w:t>: Due to the compressed nature of the summer semester, the discussion forums for units will run simultaneously</w:t>
      </w:r>
      <w:r w:rsidR="003A49B8">
        <w:rPr>
          <w:rFonts w:ascii="Arial" w:hAnsi="Arial" w:cs="Arial"/>
        </w:rPr>
        <w:t xml:space="preserve"> (Units 1-4, Units 5-8, and Units 9-11)</w:t>
      </w:r>
      <w:r w:rsidRPr="00FD351F">
        <w:rPr>
          <w:rFonts w:ascii="Arial" w:hAnsi="Arial" w:cs="Arial"/>
        </w:rPr>
        <w:t xml:space="preserve"> with </w:t>
      </w:r>
      <w:r w:rsidR="003A49B8">
        <w:rPr>
          <w:rFonts w:ascii="Arial" w:hAnsi="Arial" w:cs="Arial"/>
        </w:rPr>
        <w:t>four units</w:t>
      </w:r>
      <w:r w:rsidRPr="00FD351F">
        <w:rPr>
          <w:rFonts w:ascii="Arial" w:hAnsi="Arial" w:cs="Arial"/>
        </w:rPr>
        <w:t xml:space="preserve"> ending each Sunday night at 11:59pm</w:t>
      </w:r>
      <w:r w:rsidR="003A49B8">
        <w:rPr>
          <w:rFonts w:ascii="Arial" w:hAnsi="Arial" w:cs="Arial"/>
        </w:rPr>
        <w:t xml:space="preserve"> (except Units 9-11 which end on Friday July 23</w:t>
      </w:r>
      <w:r w:rsidR="003A49B8" w:rsidRPr="003A49B8">
        <w:rPr>
          <w:rFonts w:ascii="Arial" w:hAnsi="Arial" w:cs="Arial"/>
          <w:vertAlign w:val="superscript"/>
        </w:rPr>
        <w:t>rd</w:t>
      </w:r>
      <w:r w:rsidR="003A49B8">
        <w:rPr>
          <w:rFonts w:ascii="Arial" w:hAnsi="Arial" w:cs="Arial"/>
        </w:rPr>
        <w:t xml:space="preserve"> at 11:59 due to the end of the course)</w:t>
      </w:r>
      <w:r w:rsidRPr="00FD351F">
        <w:rPr>
          <w:rFonts w:ascii="Arial" w:hAnsi="Arial" w:cs="Arial"/>
        </w:rPr>
        <w:t xml:space="preserve">. This schedule has been added to the calendar on Moodle and should make the due dates for the discussion forum for each unit clear.  You should try to post your response posts to the questions as early as you can in the so that you allow your peers an opportunity to respond to your post before the forum closes.  </w:t>
      </w:r>
    </w:p>
    <w:p w14:paraId="76A2CB78" w14:textId="77777777" w:rsidR="00FD351F" w:rsidRPr="00FD351F" w:rsidRDefault="00FD351F" w:rsidP="00FD351F">
      <w:pPr>
        <w:rPr>
          <w:rFonts w:ascii="Arial" w:hAnsi="Arial" w:cs="Arial"/>
          <w:b/>
        </w:rPr>
      </w:pPr>
    </w:p>
    <w:p w14:paraId="5E64AF68" w14:textId="6DD315F4" w:rsidR="00FD351F" w:rsidRPr="00FD351F" w:rsidRDefault="00FD351F" w:rsidP="00FD351F">
      <w:pPr>
        <w:rPr>
          <w:rFonts w:ascii="Arial" w:hAnsi="Arial" w:cs="Arial"/>
          <w:b/>
        </w:rPr>
      </w:pPr>
      <w:r w:rsidRPr="00FD351F">
        <w:rPr>
          <w:rFonts w:ascii="Arial" w:hAnsi="Arial" w:cs="Arial"/>
          <w:b/>
          <w:bCs/>
        </w:rPr>
        <w:t>Grading:</w:t>
      </w:r>
      <w:r w:rsidRPr="00FD351F">
        <w:rPr>
          <w:rFonts w:ascii="Arial" w:hAnsi="Arial" w:cs="Arial"/>
        </w:rPr>
        <w:t xml:space="preserve"> If students demonstrate that they have read the text and/or the relevant primary source material(s) and the instructor’s introductory comments, have answered the basic question, and are respectful of their peers, their post will be considered satisfactory (in terms of a letter grade, this would be the equivalent of a “C”). If they have worked harder and pushed the question beyond the basics, showing more effort and therefore more insight, and have clearly identified the author’s argument, their post will be considered good (equivalent of a “B”). For student responses that go even beyond this in terms of effort, insight, and consideration of the responses of other students, posts will be considered outstanding (equivalent of an “A”). These posts may also relate the readings to personal experiences with </w:t>
      </w:r>
      <w:r w:rsidRPr="00FD351F">
        <w:rPr>
          <w:rFonts w:ascii="Arial" w:hAnsi="Arial" w:cs="Arial"/>
        </w:rPr>
        <w:t xml:space="preserve">nursing </w:t>
      </w:r>
      <w:r w:rsidRPr="00FD351F">
        <w:rPr>
          <w:rFonts w:ascii="Arial" w:hAnsi="Arial" w:cs="Arial"/>
        </w:rPr>
        <w:t xml:space="preserve">or contemporary issues in health care in Canada. Outstanding forum posts should also be free of grammatical or spelling errors and be expressed in a clear and succinct manner, with a logical flow of ideas, arguments and conclusions. If I have deemed a forum response not satisfactory (letter grade equivalent to a “D”) I will contact the student individually to let them know why and make suggestions on how to improve their responses in the future. Late posts will not receive a grade. This information has also been formatted into a rubric available on Moodle. </w:t>
      </w:r>
    </w:p>
    <w:p w14:paraId="57AA0983" w14:textId="77777777" w:rsidR="00FD351F" w:rsidRPr="00FD351F" w:rsidRDefault="00FD351F" w:rsidP="00FD351F">
      <w:pPr>
        <w:rPr>
          <w:rFonts w:ascii="Arial" w:hAnsi="Arial" w:cs="Arial"/>
          <w:b/>
        </w:rPr>
      </w:pPr>
    </w:p>
    <w:p w14:paraId="36E54AB4" w14:textId="55FE1106" w:rsidR="00FD351F" w:rsidRPr="00FD351F" w:rsidRDefault="00FD351F" w:rsidP="00FD351F">
      <w:pPr>
        <w:shd w:val="clear" w:color="auto" w:fill="FFFFFF"/>
        <w:tabs>
          <w:tab w:val="left" w:pos="360"/>
          <w:tab w:val="left" w:pos="8694"/>
        </w:tabs>
        <w:autoSpaceDE/>
        <w:autoSpaceDN/>
        <w:adjustRightInd/>
        <w:ind w:right="-18"/>
        <w:rPr>
          <w:rFonts w:ascii="Arial" w:hAnsi="Arial" w:cs="Arial"/>
          <w:b/>
          <w:color w:val="000000"/>
        </w:rPr>
      </w:pPr>
      <w:r w:rsidRPr="00FD351F">
        <w:rPr>
          <w:rFonts w:ascii="Arial" w:hAnsi="Arial" w:cs="Arial"/>
          <w:b/>
          <w:bCs/>
        </w:rPr>
        <w:t>Note:</w:t>
      </w:r>
      <w:r w:rsidRPr="00FD351F">
        <w:rPr>
          <w:rFonts w:ascii="Arial" w:hAnsi="Arial" w:cs="Arial"/>
        </w:rPr>
        <w:t xml:space="preserve"> </w:t>
      </w:r>
      <w:r w:rsidRPr="00FD351F">
        <w:rPr>
          <w:rFonts w:ascii="Arial" w:hAnsi="Arial" w:cs="Arial"/>
          <w:color w:val="000000"/>
        </w:rPr>
        <w:t xml:space="preserve">The content of all forums is private and not for public consumption. This information is private and not for public knowledge. </w:t>
      </w:r>
    </w:p>
    <w:p w14:paraId="2841C76A" w14:textId="15272474" w:rsidR="00257334" w:rsidRDefault="00257334" w:rsidP="002F321E">
      <w:pPr>
        <w:rPr>
          <w:rFonts w:ascii="Arial" w:hAnsi="Arial" w:cs="Arial"/>
          <w:iCs/>
        </w:rPr>
      </w:pPr>
    </w:p>
    <w:p w14:paraId="19AE3C6D" w14:textId="1B1900DE" w:rsidR="0034789E" w:rsidRPr="001A4A23" w:rsidRDefault="00FD351F" w:rsidP="002F321E">
      <w:pPr>
        <w:rPr>
          <w:rFonts w:ascii="Arial" w:hAnsi="Arial" w:cs="Arial"/>
          <w:iCs/>
        </w:rPr>
      </w:pPr>
      <w:r>
        <w:rPr>
          <w:rFonts w:ascii="Arial" w:hAnsi="Arial" w:cs="Arial"/>
          <w:b/>
          <w:bCs/>
          <w:iCs/>
          <w:u w:val="single"/>
        </w:rPr>
        <w:t xml:space="preserve">Reflection Paper part 1 </w:t>
      </w:r>
      <w:r w:rsidR="001A4A23">
        <w:rPr>
          <w:rFonts w:ascii="Arial" w:hAnsi="Arial" w:cs="Arial"/>
          <w:iCs/>
        </w:rPr>
        <w:t>(5%)</w:t>
      </w:r>
      <w:r w:rsidR="007456CA">
        <w:rPr>
          <w:rFonts w:ascii="Arial" w:hAnsi="Arial" w:cs="Arial"/>
          <w:iCs/>
        </w:rPr>
        <w:t xml:space="preserve"> </w:t>
      </w:r>
    </w:p>
    <w:p w14:paraId="4D941861" w14:textId="1E58240F" w:rsidR="00D3747F" w:rsidRDefault="003A49B8" w:rsidP="002F321E">
      <w:pPr>
        <w:rPr>
          <w:rFonts w:ascii="Arial" w:hAnsi="Arial" w:cs="Arial"/>
          <w:iCs/>
        </w:rPr>
      </w:pPr>
      <w:r>
        <w:rPr>
          <w:rFonts w:ascii="Arial" w:hAnsi="Arial" w:cs="Arial"/>
          <w:iCs/>
        </w:rPr>
        <w:t xml:space="preserve">This assignment will form the basis of your </w:t>
      </w:r>
      <w:r w:rsidR="00BB0AF8">
        <w:rPr>
          <w:rFonts w:ascii="Arial" w:hAnsi="Arial" w:cs="Arial"/>
          <w:iCs/>
        </w:rPr>
        <w:t xml:space="preserve">main </w:t>
      </w:r>
      <w:r>
        <w:rPr>
          <w:rFonts w:ascii="Arial" w:hAnsi="Arial" w:cs="Arial"/>
          <w:iCs/>
        </w:rPr>
        <w:t>reflective paper.  In this assignment you are asked to write one or two paragraphs (100-200 words</w:t>
      </w:r>
      <w:r w:rsidR="00BB0AF8">
        <w:rPr>
          <w:rFonts w:ascii="Arial" w:hAnsi="Arial" w:cs="Arial"/>
          <w:iCs/>
        </w:rPr>
        <w:t xml:space="preserve"> total</w:t>
      </w:r>
      <w:r>
        <w:rPr>
          <w:rFonts w:ascii="Arial" w:hAnsi="Arial" w:cs="Arial"/>
          <w:iCs/>
        </w:rPr>
        <w:t xml:space="preserve">) on what nursing history means to you before you start the course.  This assignment should be completed before you start reading and reflecting on the course content.  As this is a personal reflection you do not need to cite any readings or refer to any literature.  You will be graded solely on the mechanics of your paragraph(s) (formatting, spelling, grammar, double-spacing).  </w:t>
      </w:r>
      <w:r w:rsidR="008920DF">
        <w:rPr>
          <w:rFonts w:ascii="Arial" w:hAnsi="Arial" w:cs="Arial"/>
          <w:iCs/>
        </w:rPr>
        <w:t xml:space="preserve">Please include a title page. </w:t>
      </w:r>
      <w:r>
        <w:rPr>
          <w:rFonts w:ascii="Arial" w:hAnsi="Arial" w:cs="Arial"/>
          <w:iCs/>
        </w:rPr>
        <w:t xml:space="preserve">There is no rubric for this assignment. </w:t>
      </w:r>
    </w:p>
    <w:p w14:paraId="6ABCEB96" w14:textId="6CA6D80B" w:rsidR="003A49B8" w:rsidRDefault="003A49B8" w:rsidP="002F321E">
      <w:pPr>
        <w:rPr>
          <w:rFonts w:ascii="Arial" w:hAnsi="Arial" w:cs="Arial"/>
          <w:iCs/>
        </w:rPr>
      </w:pPr>
    </w:p>
    <w:p w14:paraId="57BB162E" w14:textId="2E7F6E87" w:rsidR="003A49B8" w:rsidRDefault="003A49B8" w:rsidP="002F321E">
      <w:pPr>
        <w:rPr>
          <w:rFonts w:ascii="Arial" w:hAnsi="Arial" w:cs="Arial"/>
          <w:iCs/>
        </w:rPr>
      </w:pPr>
      <w:r>
        <w:rPr>
          <w:rFonts w:ascii="Arial" w:hAnsi="Arial" w:cs="Arial"/>
          <w:iCs/>
        </w:rPr>
        <w:t xml:space="preserve">Questions that you may want to use as prompts to get you started: </w:t>
      </w:r>
    </w:p>
    <w:p w14:paraId="69BFEF15" w14:textId="50429232" w:rsidR="003A49B8" w:rsidRDefault="003A49B8" w:rsidP="003A49B8">
      <w:pPr>
        <w:pStyle w:val="ListParagraph"/>
        <w:numPr>
          <w:ilvl w:val="0"/>
          <w:numId w:val="30"/>
        </w:numPr>
        <w:rPr>
          <w:rFonts w:ascii="Arial" w:hAnsi="Arial" w:cs="Arial"/>
          <w:iCs/>
        </w:rPr>
      </w:pPr>
      <w:r>
        <w:rPr>
          <w:rFonts w:ascii="Arial" w:hAnsi="Arial" w:cs="Arial"/>
          <w:iCs/>
        </w:rPr>
        <w:t xml:space="preserve">Does knowing nursing history help us understand nursing now? </w:t>
      </w:r>
    </w:p>
    <w:p w14:paraId="24EF72DD" w14:textId="6C1479E8" w:rsidR="008920DF" w:rsidRDefault="008920DF" w:rsidP="008920DF">
      <w:pPr>
        <w:pStyle w:val="ListParagraph"/>
        <w:numPr>
          <w:ilvl w:val="1"/>
          <w:numId w:val="30"/>
        </w:numPr>
        <w:rPr>
          <w:rFonts w:ascii="Arial" w:hAnsi="Arial" w:cs="Arial"/>
          <w:iCs/>
        </w:rPr>
      </w:pPr>
      <w:r>
        <w:rPr>
          <w:rFonts w:ascii="Arial" w:hAnsi="Arial" w:cs="Arial"/>
          <w:iCs/>
        </w:rPr>
        <w:t xml:space="preserve">If so, how? </w:t>
      </w:r>
    </w:p>
    <w:p w14:paraId="53A96194" w14:textId="47CEF4E8" w:rsidR="003A49B8" w:rsidRDefault="003A49B8" w:rsidP="003A49B8">
      <w:pPr>
        <w:pStyle w:val="ListParagraph"/>
        <w:numPr>
          <w:ilvl w:val="0"/>
          <w:numId w:val="30"/>
        </w:numPr>
        <w:rPr>
          <w:rFonts w:ascii="Arial" w:hAnsi="Arial" w:cs="Arial"/>
          <w:iCs/>
        </w:rPr>
      </w:pPr>
      <w:r>
        <w:rPr>
          <w:rFonts w:ascii="Arial" w:hAnsi="Arial" w:cs="Arial"/>
          <w:iCs/>
        </w:rPr>
        <w:lastRenderedPageBreak/>
        <w:t xml:space="preserve">Nursing history is important to me because? </w:t>
      </w:r>
    </w:p>
    <w:p w14:paraId="69965227" w14:textId="21172622" w:rsidR="003A49B8" w:rsidRDefault="008920DF" w:rsidP="003A49B8">
      <w:pPr>
        <w:pStyle w:val="ListParagraph"/>
        <w:numPr>
          <w:ilvl w:val="0"/>
          <w:numId w:val="30"/>
        </w:numPr>
        <w:rPr>
          <w:rFonts w:ascii="Arial" w:hAnsi="Arial" w:cs="Arial"/>
          <w:iCs/>
        </w:rPr>
      </w:pPr>
      <w:r>
        <w:rPr>
          <w:rFonts w:ascii="Arial" w:hAnsi="Arial" w:cs="Arial"/>
          <w:iCs/>
        </w:rPr>
        <w:t xml:space="preserve">As a nurse, I use nursing history to [fill in the blank]? </w:t>
      </w:r>
    </w:p>
    <w:p w14:paraId="2471FC11" w14:textId="14E20A67" w:rsidR="008920DF" w:rsidRDefault="008920DF" w:rsidP="003A49B8">
      <w:pPr>
        <w:pStyle w:val="ListParagraph"/>
        <w:numPr>
          <w:ilvl w:val="0"/>
          <w:numId w:val="30"/>
        </w:numPr>
        <w:rPr>
          <w:rFonts w:ascii="Arial" w:hAnsi="Arial" w:cs="Arial"/>
          <w:iCs/>
        </w:rPr>
      </w:pPr>
      <w:r>
        <w:rPr>
          <w:rFonts w:ascii="Arial" w:hAnsi="Arial" w:cs="Arial"/>
          <w:iCs/>
        </w:rPr>
        <w:t xml:space="preserve">I decided to take this course because? </w:t>
      </w:r>
    </w:p>
    <w:p w14:paraId="3EB5CA97" w14:textId="4CAF5E7F" w:rsidR="008920DF" w:rsidRDefault="008920DF" w:rsidP="008920DF">
      <w:pPr>
        <w:rPr>
          <w:rFonts w:ascii="Arial" w:hAnsi="Arial" w:cs="Arial"/>
          <w:iCs/>
        </w:rPr>
      </w:pPr>
    </w:p>
    <w:p w14:paraId="033ADCDD" w14:textId="07208742" w:rsidR="008920DF" w:rsidRDefault="008920DF" w:rsidP="008920DF">
      <w:pPr>
        <w:widowControl/>
        <w:rPr>
          <w:rFonts w:ascii="Arial" w:hAnsi="Arial" w:cs="Arial"/>
          <w:bCs/>
        </w:rPr>
      </w:pPr>
      <w:r>
        <w:rPr>
          <w:rFonts w:ascii="Arial" w:hAnsi="Arial" w:cs="Arial"/>
          <w:bCs/>
        </w:rPr>
        <w:t xml:space="preserve">Please submit your </w:t>
      </w:r>
      <w:r w:rsidR="00BB0AF8">
        <w:rPr>
          <w:rFonts w:ascii="Arial" w:hAnsi="Arial" w:cs="Arial"/>
          <w:bCs/>
        </w:rPr>
        <w:t>reflection paper part 1</w:t>
      </w:r>
      <w:r>
        <w:rPr>
          <w:rFonts w:ascii="Arial" w:hAnsi="Arial" w:cs="Arial"/>
          <w:bCs/>
        </w:rPr>
        <w:t xml:space="preserve"> in Word </w:t>
      </w:r>
      <w:r>
        <w:rPr>
          <w:rFonts w:ascii="Arial" w:hAnsi="Arial" w:cs="Arial"/>
          <w:bCs/>
        </w:rPr>
        <w:t>no later than July 12 at 11:59</w:t>
      </w:r>
      <w:r w:rsidR="00BB0AF8">
        <w:rPr>
          <w:rFonts w:ascii="Arial" w:hAnsi="Arial" w:cs="Arial"/>
          <w:bCs/>
        </w:rPr>
        <w:t>pm</w:t>
      </w:r>
      <w:r>
        <w:rPr>
          <w:rFonts w:ascii="Arial" w:hAnsi="Arial" w:cs="Arial"/>
          <w:bCs/>
        </w:rPr>
        <w:t xml:space="preserve">. I use the track changes function in Word to grade. Alternative formats such as Pages cannot be opened by the instructor. </w:t>
      </w:r>
    </w:p>
    <w:p w14:paraId="0FB61FBE" w14:textId="77777777" w:rsidR="008920DF" w:rsidRPr="008920DF" w:rsidRDefault="008920DF" w:rsidP="008920DF">
      <w:pPr>
        <w:rPr>
          <w:rFonts w:ascii="Arial" w:hAnsi="Arial" w:cs="Arial"/>
          <w:iCs/>
        </w:rPr>
      </w:pPr>
    </w:p>
    <w:p w14:paraId="07245366" w14:textId="188FC91D" w:rsidR="00D3747F" w:rsidRPr="001A4A23" w:rsidRDefault="00FD351F" w:rsidP="002F321E">
      <w:pPr>
        <w:rPr>
          <w:rFonts w:ascii="Arial" w:hAnsi="Arial" w:cs="Arial"/>
          <w:bCs/>
        </w:rPr>
      </w:pPr>
      <w:r>
        <w:rPr>
          <w:rFonts w:ascii="Arial" w:hAnsi="Arial" w:cs="Arial"/>
          <w:b/>
          <w:u w:val="single"/>
        </w:rPr>
        <w:t xml:space="preserve">Reflection Paper part 2 </w:t>
      </w:r>
      <w:r w:rsidR="001A4A23">
        <w:rPr>
          <w:rFonts w:ascii="Arial" w:hAnsi="Arial" w:cs="Arial"/>
          <w:bCs/>
        </w:rPr>
        <w:t>(20%)</w:t>
      </w:r>
      <w:r w:rsidR="007456CA">
        <w:rPr>
          <w:rFonts w:ascii="Arial" w:hAnsi="Arial" w:cs="Arial"/>
          <w:bCs/>
        </w:rPr>
        <w:t xml:space="preserve"> </w:t>
      </w:r>
    </w:p>
    <w:p w14:paraId="63031F86" w14:textId="29458C37" w:rsidR="00434A8A" w:rsidRDefault="008920DF" w:rsidP="002F321E">
      <w:pPr>
        <w:widowControl/>
        <w:rPr>
          <w:rFonts w:ascii="Arial" w:hAnsi="Arial" w:cs="Arial"/>
          <w:bCs/>
        </w:rPr>
      </w:pPr>
      <w:r>
        <w:rPr>
          <w:rFonts w:ascii="Arial" w:hAnsi="Arial" w:cs="Arial"/>
          <w:bCs/>
        </w:rPr>
        <w:t xml:space="preserve">For the second part of your reflection paper, copy and paste your paragraph(s) from reflection part 1 into a new Word document.  Then in the next two to three pages </w:t>
      </w:r>
      <w:r w:rsidR="00BB0AF8">
        <w:rPr>
          <w:rFonts w:ascii="Arial" w:hAnsi="Arial" w:cs="Arial"/>
          <w:bCs/>
        </w:rPr>
        <w:t xml:space="preserve">reflect upon how your views have changed or not changed.  If your views have not changed in principle but have become strengthened, explain why.  In this section, please refer to the course readings to illustrate how your views have changed or not changed.  </w:t>
      </w:r>
      <w:r w:rsidR="00434A8A">
        <w:rPr>
          <w:rFonts w:ascii="Arial" w:hAnsi="Arial" w:cs="Arial"/>
          <w:bCs/>
        </w:rPr>
        <w:t xml:space="preserve">Please include a title page and page numbers.  In total your reflection paper (combining parts one and two) should not be more than 900 words. Neither your reference list nor your title page is included in this word count. </w:t>
      </w:r>
    </w:p>
    <w:p w14:paraId="076DD9B9" w14:textId="77777777" w:rsidR="00434A8A" w:rsidRDefault="00434A8A" w:rsidP="002F321E">
      <w:pPr>
        <w:widowControl/>
        <w:rPr>
          <w:rFonts w:ascii="Arial" w:hAnsi="Arial" w:cs="Arial"/>
          <w:bCs/>
        </w:rPr>
      </w:pPr>
    </w:p>
    <w:p w14:paraId="0CBA8AC8" w14:textId="09DD3CB0" w:rsidR="000C53FD" w:rsidRDefault="00BB0AF8" w:rsidP="002F321E">
      <w:pPr>
        <w:widowControl/>
        <w:rPr>
          <w:rFonts w:ascii="Arial" w:hAnsi="Arial" w:cs="Arial"/>
          <w:bCs/>
        </w:rPr>
      </w:pPr>
      <w:r>
        <w:rPr>
          <w:rFonts w:ascii="Arial" w:hAnsi="Arial" w:cs="Arial"/>
          <w:bCs/>
        </w:rPr>
        <w:t xml:space="preserve">For more information on grading please see the rubric that is available in Moodle.  </w:t>
      </w:r>
      <w:r w:rsidR="00434A8A">
        <w:rPr>
          <w:rFonts w:ascii="Arial" w:hAnsi="Arial" w:cs="Arial"/>
          <w:bCs/>
        </w:rPr>
        <w:t xml:space="preserve">You will not be graded on your views, but rather how well you use course material to back up the thoughts/arguments in your reflection. </w:t>
      </w:r>
    </w:p>
    <w:p w14:paraId="5DF01264" w14:textId="77777777" w:rsidR="00936516" w:rsidRDefault="00936516" w:rsidP="002F321E">
      <w:pPr>
        <w:widowControl/>
        <w:rPr>
          <w:rFonts w:ascii="Arial" w:hAnsi="Arial" w:cs="Arial"/>
          <w:bCs/>
        </w:rPr>
      </w:pPr>
    </w:p>
    <w:p w14:paraId="47C95795" w14:textId="3CDB0040" w:rsidR="009F4A94" w:rsidRDefault="009F4A94" w:rsidP="002F321E">
      <w:pPr>
        <w:widowControl/>
        <w:rPr>
          <w:rFonts w:ascii="Arial" w:hAnsi="Arial" w:cs="Arial"/>
          <w:bCs/>
        </w:rPr>
      </w:pPr>
      <w:r>
        <w:rPr>
          <w:rFonts w:ascii="Arial" w:hAnsi="Arial" w:cs="Arial"/>
          <w:bCs/>
        </w:rPr>
        <w:t>Please submit your final</w:t>
      </w:r>
      <w:r w:rsidR="00BB0AF8">
        <w:rPr>
          <w:rFonts w:ascii="Arial" w:hAnsi="Arial" w:cs="Arial"/>
          <w:bCs/>
        </w:rPr>
        <w:t xml:space="preserve"> reflection</w:t>
      </w:r>
      <w:r>
        <w:rPr>
          <w:rFonts w:ascii="Arial" w:hAnsi="Arial" w:cs="Arial"/>
          <w:bCs/>
        </w:rPr>
        <w:t xml:space="preserve"> in Word </w:t>
      </w:r>
      <w:r w:rsidR="00F43C5E">
        <w:rPr>
          <w:rFonts w:ascii="Arial" w:hAnsi="Arial" w:cs="Arial"/>
          <w:bCs/>
        </w:rPr>
        <w:t>on or before</w:t>
      </w:r>
      <w:r w:rsidR="008920DF">
        <w:rPr>
          <w:rFonts w:ascii="Arial" w:hAnsi="Arial" w:cs="Arial"/>
          <w:bCs/>
        </w:rPr>
        <w:t xml:space="preserve"> July 2</w:t>
      </w:r>
      <w:r w:rsidR="00D35603">
        <w:rPr>
          <w:rFonts w:ascii="Arial" w:hAnsi="Arial" w:cs="Arial"/>
          <w:bCs/>
        </w:rPr>
        <w:t>1</w:t>
      </w:r>
      <w:r w:rsidR="00D35603">
        <w:rPr>
          <w:rFonts w:ascii="Arial" w:hAnsi="Arial" w:cs="Arial"/>
          <w:bCs/>
          <w:vertAlign w:val="superscript"/>
        </w:rPr>
        <w:t>st</w:t>
      </w:r>
      <w:r w:rsidR="008920DF">
        <w:rPr>
          <w:rFonts w:ascii="Arial" w:hAnsi="Arial" w:cs="Arial"/>
          <w:bCs/>
        </w:rPr>
        <w:t xml:space="preserve"> at 11:59</w:t>
      </w:r>
      <w:r>
        <w:rPr>
          <w:rFonts w:ascii="Arial" w:hAnsi="Arial" w:cs="Arial"/>
          <w:bCs/>
        </w:rPr>
        <w:t>.</w:t>
      </w:r>
      <w:r w:rsidR="00F43C5E">
        <w:rPr>
          <w:rFonts w:ascii="Arial" w:hAnsi="Arial" w:cs="Arial"/>
          <w:bCs/>
        </w:rPr>
        <w:t xml:space="preserve"> </w:t>
      </w:r>
      <w:r w:rsidR="001A4A23">
        <w:rPr>
          <w:rFonts w:ascii="Arial" w:hAnsi="Arial" w:cs="Arial"/>
          <w:bCs/>
        </w:rPr>
        <w:t xml:space="preserve">I use the track changes function in Word to grade. </w:t>
      </w:r>
      <w:r>
        <w:rPr>
          <w:rFonts w:ascii="Arial" w:hAnsi="Arial" w:cs="Arial"/>
          <w:bCs/>
        </w:rPr>
        <w:t xml:space="preserve">Alternative formats such as Pages cannot be opened by the instructor. </w:t>
      </w:r>
    </w:p>
    <w:p w14:paraId="2F1A0117" w14:textId="77777777" w:rsidR="00B41EE8" w:rsidRPr="00631A39" w:rsidRDefault="00B41EE8" w:rsidP="00B41EE8">
      <w:pPr>
        <w:rPr>
          <w:rFonts w:ascii="Arial" w:hAnsi="Arial" w:cs="Arial"/>
          <w:b/>
          <w:bCs/>
        </w:rPr>
      </w:pPr>
    </w:p>
    <w:p w14:paraId="4635797C" w14:textId="73016C9E" w:rsidR="00BF3128" w:rsidRPr="00631A39" w:rsidRDefault="007B32D3" w:rsidP="002F321E">
      <w:pPr>
        <w:shd w:val="clear" w:color="auto" w:fill="F2F2F2"/>
        <w:rPr>
          <w:rFonts w:ascii="Arial" w:hAnsi="Arial" w:cs="Arial"/>
        </w:rPr>
      </w:pPr>
      <w:r w:rsidRPr="00631A39">
        <w:rPr>
          <w:rFonts w:ascii="Arial" w:hAnsi="Arial" w:cs="Arial"/>
          <w:b/>
          <w:bCs/>
        </w:rPr>
        <w:t>GENERAL GUIDELINES FOR ASSIGNMENTS:</w:t>
      </w:r>
    </w:p>
    <w:p w14:paraId="0C826F94" w14:textId="77777777" w:rsidR="00BF3128" w:rsidRPr="00D31509" w:rsidRDefault="00BF3128" w:rsidP="002F321E">
      <w:pPr>
        <w:rPr>
          <w:rFonts w:ascii="Arial" w:hAnsi="Arial" w:cs="Arial"/>
        </w:rPr>
      </w:pPr>
    </w:p>
    <w:p w14:paraId="02FF38F7" w14:textId="77777777" w:rsidR="00BF3128" w:rsidRPr="00D31509" w:rsidRDefault="00BF3128" w:rsidP="002F321E">
      <w:pPr>
        <w:tabs>
          <w:tab w:val="left" w:pos="3420"/>
        </w:tabs>
        <w:rPr>
          <w:rFonts w:ascii="Arial" w:hAnsi="Arial" w:cs="Arial"/>
        </w:rPr>
      </w:pPr>
      <w:r w:rsidRPr="00D31509">
        <w:rPr>
          <w:rFonts w:ascii="Arial" w:hAnsi="Arial" w:cs="Arial"/>
        </w:rPr>
        <w:t xml:space="preserve">All assignments submitted for evaluation are to be your original work created </w:t>
      </w:r>
      <w:r w:rsidRPr="00D31509">
        <w:rPr>
          <w:rFonts w:ascii="Arial" w:hAnsi="Arial" w:cs="Arial"/>
          <w:i/>
        </w:rPr>
        <w:t>specifically</w:t>
      </w:r>
      <w:r w:rsidRPr="00D31509">
        <w:rPr>
          <w:rFonts w:ascii="Arial" w:hAnsi="Arial" w:cs="Arial"/>
        </w:rPr>
        <w:t xml:space="preserve"> for this class. Using the work of others without appropriate recognition (citation), or using your own work originally developed for another class, constitutes the academic offence of plagiarism. (Please refer to the current University of Lethbridge Calendar for current academic regulations and student discipline policies.) Please use an appropriate referencing format specific to your discipline or of your choosing and use it consistently. </w:t>
      </w:r>
    </w:p>
    <w:p w14:paraId="1439180D" w14:textId="77777777" w:rsidR="00BF3128" w:rsidRPr="00D31509" w:rsidRDefault="00BF3128" w:rsidP="002F321E">
      <w:pPr>
        <w:tabs>
          <w:tab w:val="left" w:pos="3420"/>
        </w:tabs>
        <w:rPr>
          <w:rFonts w:ascii="Arial" w:hAnsi="Arial" w:cs="Arial"/>
        </w:rPr>
      </w:pPr>
    </w:p>
    <w:p w14:paraId="6D5C66AA" w14:textId="31647016" w:rsidR="00BF3128" w:rsidRPr="00D31509" w:rsidRDefault="00BF3128" w:rsidP="002F321E">
      <w:pPr>
        <w:tabs>
          <w:tab w:val="left" w:pos="3420"/>
        </w:tabs>
        <w:rPr>
          <w:rFonts w:ascii="Arial" w:hAnsi="Arial" w:cs="Arial"/>
        </w:rPr>
      </w:pPr>
      <w:r w:rsidRPr="00D31509">
        <w:rPr>
          <w:rFonts w:ascii="Arial" w:hAnsi="Arial" w:cs="Arial"/>
        </w:rPr>
        <w:t>Please familiarize yourself with the marking criteria</w:t>
      </w:r>
      <w:r w:rsidR="00435FD5">
        <w:rPr>
          <w:rFonts w:ascii="Arial" w:hAnsi="Arial" w:cs="Arial"/>
        </w:rPr>
        <w:t>, important dates and course schedule</w:t>
      </w:r>
      <w:r w:rsidRPr="00D31509">
        <w:rPr>
          <w:rFonts w:ascii="Arial" w:hAnsi="Arial" w:cs="Arial"/>
        </w:rPr>
        <w:t xml:space="preserve"> for </w:t>
      </w:r>
      <w:r w:rsidR="00435FD5">
        <w:rPr>
          <w:rFonts w:ascii="Arial" w:hAnsi="Arial" w:cs="Arial"/>
        </w:rPr>
        <w:t xml:space="preserve">due dates of </w:t>
      </w:r>
      <w:r w:rsidRPr="00D31509">
        <w:rPr>
          <w:rFonts w:ascii="Arial" w:hAnsi="Arial" w:cs="Arial"/>
        </w:rPr>
        <w:t>each assignment</w:t>
      </w:r>
      <w:r w:rsidR="00435FD5">
        <w:rPr>
          <w:rFonts w:ascii="Arial" w:hAnsi="Arial" w:cs="Arial"/>
        </w:rPr>
        <w:t xml:space="preserve">. </w:t>
      </w:r>
    </w:p>
    <w:p w14:paraId="0CDB8498" w14:textId="77777777" w:rsidR="00BF3128" w:rsidRPr="00D31509" w:rsidRDefault="00BF3128" w:rsidP="002F321E">
      <w:pPr>
        <w:rPr>
          <w:rFonts w:ascii="Arial" w:hAnsi="Arial" w:cs="Arial"/>
        </w:rPr>
      </w:pPr>
    </w:p>
    <w:p w14:paraId="5C7A6002" w14:textId="77777777" w:rsidR="00BF3128" w:rsidRPr="00D31509" w:rsidRDefault="00BF3128" w:rsidP="002F321E">
      <w:pPr>
        <w:rPr>
          <w:rFonts w:ascii="Arial" w:hAnsi="Arial" w:cs="Arial"/>
        </w:rPr>
      </w:pPr>
      <w:r w:rsidRPr="00D31509">
        <w:rPr>
          <w:rFonts w:ascii="Arial" w:hAnsi="Arial" w:cs="Arial"/>
        </w:rPr>
        <w:t xml:space="preserve">It is expected that university students are familiar with correct spelling and grammar rules. If you feel that you need help in these areas, you are strongly advised to obtain and use dictionaries, and/or to take advantage of university resources set up to assist students with writing papers. </w:t>
      </w:r>
    </w:p>
    <w:p w14:paraId="31620441" w14:textId="77777777" w:rsidR="00237CB5" w:rsidRDefault="00237CB5">
      <w:pPr>
        <w:widowControl/>
        <w:autoSpaceDE/>
        <w:autoSpaceDN/>
        <w:adjustRightInd/>
        <w:spacing w:after="160" w:line="259" w:lineRule="auto"/>
        <w:rPr>
          <w:rFonts w:ascii="Arial" w:hAnsi="Arial" w:cs="Arial"/>
        </w:rPr>
      </w:pPr>
    </w:p>
    <w:p w14:paraId="7C48A888" w14:textId="77777777" w:rsidR="00F93C36" w:rsidRPr="00F93C36" w:rsidRDefault="00F93C36" w:rsidP="00F93C36">
      <w:pP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F93C36">
        <w:rPr>
          <w:rFonts w:ascii="Arial" w:hAnsi="Arial" w:cs="Arial"/>
          <w:b/>
        </w:rPr>
        <w:t xml:space="preserve">GRADING BREAKDOWN: </w:t>
      </w:r>
    </w:p>
    <w:p w14:paraId="0A76681D" w14:textId="77777777" w:rsidR="00F93C36" w:rsidRPr="00F93C36" w:rsidRDefault="00F93C36" w:rsidP="00F93C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13D3CBCD" w14:textId="77777777" w:rsidR="00A86EFA" w:rsidRDefault="00A86EFA" w:rsidP="00A86EFA">
      <w:pPr>
        <w:pStyle w:val="BodyText0"/>
        <w:rPr>
          <w:b/>
        </w:rPr>
      </w:pPr>
      <w:r>
        <w:t xml:space="preserve">The grading system for this course is consistent with that established in the Faculty of Health Sciences, effective </w:t>
      </w:r>
      <w:proofErr w:type="gramStart"/>
      <w:r>
        <w:t>May,</w:t>
      </w:r>
      <w:proofErr w:type="gramEnd"/>
      <w:r>
        <w:t xml:space="preserve"> 2002 (updated June, 2018).</w:t>
      </w:r>
    </w:p>
    <w:p w14:paraId="3F3E3C68" w14:textId="77777777" w:rsidR="00A86EFA" w:rsidRDefault="00A86EFA" w:rsidP="00A86EFA">
      <w:pPr>
        <w:rPr>
          <w:rFonts w:cs="Arial"/>
          <w:lang w:val="en-CA"/>
        </w:rPr>
      </w:pPr>
    </w:p>
    <w:tbl>
      <w:tblPr>
        <w:tblW w:w="0" w:type="auto"/>
        <w:tblInd w:w="392" w:type="dxa"/>
        <w:tblCellMar>
          <w:left w:w="0" w:type="dxa"/>
          <w:right w:w="0" w:type="dxa"/>
        </w:tblCellMar>
        <w:tblLook w:val="04A0" w:firstRow="1" w:lastRow="0" w:firstColumn="1" w:lastColumn="0" w:noHBand="0" w:noVBand="1"/>
      </w:tblPr>
      <w:tblGrid>
        <w:gridCol w:w="1084"/>
        <w:gridCol w:w="1476"/>
        <w:gridCol w:w="1476"/>
        <w:gridCol w:w="1209"/>
        <w:gridCol w:w="1417"/>
        <w:gridCol w:w="1559"/>
      </w:tblGrid>
      <w:tr w:rsidR="00A86EFA" w14:paraId="6F11F34A" w14:textId="77777777" w:rsidTr="00770011">
        <w:tc>
          <w:tcPr>
            <w:tcW w:w="108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1A03FD1" w14:textId="77777777" w:rsidR="00A86EFA" w:rsidRDefault="00A86EFA" w:rsidP="00770011">
            <w:pPr>
              <w:pStyle w:val="xmsonormal"/>
              <w:keepNext/>
              <w:jc w:val="center"/>
            </w:pPr>
            <w:r>
              <w:rPr>
                <w:rFonts w:ascii="Arial" w:hAnsi="Arial" w:cs="Arial"/>
                <w:b/>
                <w:bCs/>
                <w:sz w:val="20"/>
                <w:szCs w:val="20"/>
                <w:lang w:val="en-GB"/>
              </w:rPr>
              <w:t>Letter</w:t>
            </w:r>
          </w:p>
        </w:tc>
        <w:tc>
          <w:tcPr>
            <w:tcW w:w="14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BBD0D32" w14:textId="77777777" w:rsidR="00A86EFA" w:rsidRDefault="00A86EFA" w:rsidP="00770011">
            <w:pPr>
              <w:pStyle w:val="xmsonormal"/>
              <w:keepNext/>
              <w:jc w:val="center"/>
            </w:pPr>
            <w:r>
              <w:rPr>
                <w:rFonts w:ascii="Arial" w:hAnsi="Arial" w:cs="Arial"/>
                <w:b/>
                <w:bCs/>
                <w:sz w:val="20"/>
                <w:szCs w:val="20"/>
                <w:lang w:val="en-GB"/>
              </w:rPr>
              <w:t>GPA</w:t>
            </w:r>
          </w:p>
        </w:tc>
        <w:tc>
          <w:tcPr>
            <w:tcW w:w="14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AFE997" w14:textId="77777777" w:rsidR="00A86EFA" w:rsidRDefault="00A86EFA" w:rsidP="00770011">
            <w:pPr>
              <w:pStyle w:val="xmsonormal"/>
              <w:keepNext/>
              <w:jc w:val="center"/>
            </w:pPr>
            <w:r>
              <w:rPr>
                <w:rFonts w:ascii="Arial" w:hAnsi="Arial" w:cs="Arial"/>
                <w:b/>
                <w:bCs/>
                <w:sz w:val="20"/>
                <w:szCs w:val="20"/>
                <w:lang w:val="en-GB"/>
              </w:rPr>
              <w:t>Percent</w:t>
            </w:r>
          </w:p>
        </w:tc>
        <w:tc>
          <w:tcPr>
            <w:tcW w:w="12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DA1290F" w14:textId="77777777" w:rsidR="00A86EFA" w:rsidRDefault="00A86EFA" w:rsidP="00770011">
            <w:pPr>
              <w:pStyle w:val="xmsonormal"/>
              <w:keepNext/>
              <w:jc w:val="center"/>
            </w:pPr>
            <w:r>
              <w:rPr>
                <w:rFonts w:ascii="Arial" w:hAnsi="Arial" w:cs="Arial"/>
                <w:b/>
                <w:bCs/>
                <w:sz w:val="20"/>
                <w:szCs w:val="20"/>
                <w:lang w:val="en-GB"/>
              </w:rPr>
              <w:t>Letter</w:t>
            </w:r>
          </w:p>
        </w:tc>
        <w:tc>
          <w:tcPr>
            <w:tcW w:w="1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AB1112B" w14:textId="77777777" w:rsidR="00A86EFA" w:rsidRDefault="00A86EFA" w:rsidP="00770011">
            <w:pPr>
              <w:pStyle w:val="xmsonormal"/>
              <w:keepNext/>
              <w:jc w:val="center"/>
            </w:pPr>
            <w:r>
              <w:rPr>
                <w:rFonts w:ascii="Arial" w:hAnsi="Arial" w:cs="Arial"/>
                <w:b/>
                <w:bCs/>
                <w:sz w:val="20"/>
                <w:szCs w:val="20"/>
                <w:lang w:val="en-GB"/>
              </w:rPr>
              <w:t>GPA</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EC8E0A" w14:textId="77777777" w:rsidR="00A86EFA" w:rsidRDefault="00A86EFA" w:rsidP="00770011">
            <w:pPr>
              <w:pStyle w:val="xmsonormal"/>
              <w:keepNext/>
              <w:jc w:val="center"/>
            </w:pPr>
            <w:r>
              <w:rPr>
                <w:rFonts w:ascii="Arial" w:hAnsi="Arial" w:cs="Arial"/>
                <w:b/>
                <w:bCs/>
                <w:sz w:val="20"/>
                <w:szCs w:val="20"/>
                <w:lang w:val="en-GB"/>
              </w:rPr>
              <w:t>Percent</w:t>
            </w:r>
          </w:p>
        </w:tc>
      </w:tr>
      <w:tr w:rsidR="00A86EFA" w14:paraId="5954DF51" w14:textId="77777777" w:rsidTr="00770011">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F6009" w14:textId="77777777" w:rsidR="00A86EFA" w:rsidRDefault="00A86EFA" w:rsidP="00770011">
            <w:pPr>
              <w:pStyle w:val="xmsonormal"/>
            </w:pPr>
            <w:r>
              <w:rPr>
                <w:rFonts w:ascii="Arial" w:hAnsi="Arial" w:cs="Arial"/>
                <w:sz w:val="20"/>
                <w:szCs w:val="20"/>
                <w:lang w:val="en-GB"/>
              </w:rPr>
              <w:t>     A+</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49040060" w14:textId="77777777" w:rsidR="00A86EFA" w:rsidRDefault="00A86EFA" w:rsidP="00770011">
            <w:pPr>
              <w:pStyle w:val="xmsonormal"/>
              <w:jc w:val="center"/>
            </w:pPr>
            <w:r>
              <w:rPr>
                <w:rFonts w:ascii="Arial" w:hAnsi="Arial" w:cs="Arial"/>
                <w:sz w:val="20"/>
                <w:szCs w:val="20"/>
                <w:lang w:val="en-GB"/>
              </w:rPr>
              <w:t>4.00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398F4B2D" w14:textId="77777777" w:rsidR="00A86EFA" w:rsidRDefault="00A86EFA" w:rsidP="00770011">
            <w:pPr>
              <w:pStyle w:val="xmsonormal"/>
              <w:jc w:val="center"/>
            </w:pPr>
            <w:r>
              <w:rPr>
                <w:rFonts w:ascii="Arial" w:hAnsi="Arial" w:cs="Arial"/>
                <w:sz w:val="20"/>
                <w:szCs w:val="20"/>
                <w:lang w:val="en-GB"/>
              </w:rPr>
              <w:t>95 - 100</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4943D131" w14:textId="77777777" w:rsidR="00A86EFA" w:rsidRDefault="00A86EFA" w:rsidP="00770011">
            <w:pPr>
              <w:pStyle w:val="xmsonormal"/>
            </w:pPr>
            <w:r>
              <w:rPr>
                <w:rFonts w:ascii="Arial" w:hAnsi="Arial" w:cs="Arial"/>
                <w:sz w:val="20"/>
                <w:szCs w:val="20"/>
                <w:lang w:val="en-GB"/>
              </w:rPr>
              <w:t>       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9BD2875" w14:textId="77777777" w:rsidR="00A86EFA" w:rsidRDefault="00A86EFA" w:rsidP="00770011">
            <w:pPr>
              <w:pStyle w:val="xmsonormal"/>
              <w:jc w:val="center"/>
            </w:pPr>
            <w:r>
              <w:rPr>
                <w:rFonts w:ascii="Arial" w:hAnsi="Arial" w:cs="Arial"/>
                <w:sz w:val="20"/>
                <w:szCs w:val="20"/>
                <w:lang w:val="en-GB"/>
              </w:rPr>
              <w:t>2.30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8C5DA4E" w14:textId="77777777" w:rsidR="00A86EFA" w:rsidRDefault="00A86EFA" w:rsidP="00770011">
            <w:pPr>
              <w:pStyle w:val="xmsonormal"/>
              <w:ind w:right="65"/>
              <w:jc w:val="center"/>
            </w:pPr>
            <w:r>
              <w:rPr>
                <w:rFonts w:ascii="Arial" w:hAnsi="Arial" w:cs="Arial"/>
                <w:sz w:val="20"/>
                <w:szCs w:val="20"/>
                <w:lang w:val="en-GB"/>
              </w:rPr>
              <w:t>71 - 74.99</w:t>
            </w:r>
          </w:p>
        </w:tc>
      </w:tr>
      <w:tr w:rsidR="00A86EFA" w14:paraId="232D4D09" w14:textId="77777777" w:rsidTr="00770011">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7FF5E" w14:textId="77777777" w:rsidR="00A86EFA" w:rsidRDefault="00A86EFA" w:rsidP="00770011">
            <w:pPr>
              <w:pStyle w:val="xmsonormal"/>
            </w:pPr>
            <w:r>
              <w:rPr>
                <w:rFonts w:ascii="Arial" w:hAnsi="Arial" w:cs="Arial"/>
                <w:sz w:val="20"/>
                <w:szCs w:val="20"/>
                <w:lang w:val="en-GB"/>
              </w:rPr>
              <w:t>     A</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55DC83ED" w14:textId="77777777" w:rsidR="00A86EFA" w:rsidRDefault="00A86EFA" w:rsidP="00770011">
            <w:pPr>
              <w:pStyle w:val="xmsonormal"/>
              <w:jc w:val="center"/>
            </w:pPr>
            <w:r>
              <w:rPr>
                <w:rFonts w:ascii="Arial" w:hAnsi="Arial" w:cs="Arial"/>
                <w:sz w:val="20"/>
                <w:szCs w:val="20"/>
                <w:lang w:val="en-GB"/>
              </w:rPr>
              <w:t>4.00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07BDFF95" w14:textId="77777777" w:rsidR="00A86EFA" w:rsidRDefault="00A86EFA" w:rsidP="00770011">
            <w:pPr>
              <w:pStyle w:val="xmsonormal"/>
              <w:jc w:val="center"/>
            </w:pPr>
            <w:r>
              <w:rPr>
                <w:rFonts w:ascii="Arial" w:hAnsi="Arial" w:cs="Arial"/>
                <w:sz w:val="20"/>
                <w:szCs w:val="20"/>
                <w:lang w:val="en-GB"/>
              </w:rPr>
              <w:t>91 - 94.99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1F029A7F" w14:textId="77777777" w:rsidR="00A86EFA" w:rsidRDefault="00A86EFA" w:rsidP="00770011">
            <w:pPr>
              <w:pStyle w:val="xmsonormal"/>
            </w:pPr>
            <w:r>
              <w:rPr>
                <w:rFonts w:ascii="Arial" w:hAnsi="Arial" w:cs="Arial"/>
                <w:sz w:val="20"/>
                <w:szCs w:val="20"/>
                <w:lang w:val="en-GB"/>
              </w:rPr>
              <w:t>       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1EDC9C9" w14:textId="77777777" w:rsidR="00A86EFA" w:rsidRDefault="00A86EFA" w:rsidP="00770011">
            <w:pPr>
              <w:pStyle w:val="xmsonormal"/>
              <w:jc w:val="center"/>
            </w:pPr>
            <w:r>
              <w:rPr>
                <w:rFonts w:ascii="Arial" w:hAnsi="Arial" w:cs="Arial"/>
                <w:sz w:val="20"/>
                <w:szCs w:val="20"/>
                <w:lang w:val="en-GB"/>
              </w:rPr>
              <w:t>2.00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A630114" w14:textId="77777777" w:rsidR="00A86EFA" w:rsidRDefault="00A86EFA" w:rsidP="00770011">
            <w:pPr>
              <w:pStyle w:val="xmsonormal"/>
              <w:ind w:right="65"/>
              <w:jc w:val="center"/>
            </w:pPr>
            <w:r>
              <w:rPr>
                <w:rFonts w:ascii="Arial" w:hAnsi="Arial" w:cs="Arial"/>
                <w:sz w:val="20"/>
                <w:szCs w:val="20"/>
                <w:lang w:val="en-GB"/>
              </w:rPr>
              <w:t>67 - 70.99</w:t>
            </w:r>
          </w:p>
        </w:tc>
      </w:tr>
      <w:tr w:rsidR="00A86EFA" w14:paraId="4994A517" w14:textId="77777777" w:rsidTr="00770011">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113E9" w14:textId="77777777" w:rsidR="00A86EFA" w:rsidRDefault="00A86EFA" w:rsidP="00770011">
            <w:pPr>
              <w:pStyle w:val="xmsonormal"/>
            </w:pPr>
            <w:r>
              <w:rPr>
                <w:rFonts w:ascii="Arial" w:hAnsi="Arial" w:cs="Arial"/>
                <w:sz w:val="20"/>
                <w:szCs w:val="20"/>
                <w:lang w:val="en-GB"/>
              </w:rPr>
              <w:t>     A-</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0A95899F" w14:textId="77777777" w:rsidR="00A86EFA" w:rsidRDefault="00A86EFA" w:rsidP="00770011">
            <w:pPr>
              <w:pStyle w:val="xmsonormal"/>
              <w:jc w:val="center"/>
            </w:pPr>
            <w:r>
              <w:rPr>
                <w:rFonts w:ascii="Arial" w:hAnsi="Arial" w:cs="Arial"/>
                <w:sz w:val="20"/>
                <w:szCs w:val="20"/>
                <w:lang w:val="en-GB"/>
              </w:rPr>
              <w:t>3.70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25CD402D" w14:textId="77777777" w:rsidR="00A86EFA" w:rsidRDefault="00A86EFA" w:rsidP="00770011">
            <w:pPr>
              <w:pStyle w:val="xmsonormal"/>
              <w:jc w:val="center"/>
            </w:pPr>
            <w:r>
              <w:rPr>
                <w:rFonts w:ascii="Arial" w:hAnsi="Arial" w:cs="Arial"/>
                <w:sz w:val="20"/>
                <w:szCs w:val="20"/>
                <w:lang w:val="en-GB"/>
              </w:rPr>
              <w:t>87 - 90.99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4E23C6A7" w14:textId="77777777" w:rsidR="00A86EFA" w:rsidRDefault="00A86EFA" w:rsidP="00770011">
            <w:pPr>
              <w:pStyle w:val="xmsonormal"/>
            </w:pPr>
            <w:r>
              <w:rPr>
                <w:rFonts w:ascii="Arial" w:hAnsi="Arial" w:cs="Arial"/>
                <w:sz w:val="20"/>
                <w:szCs w:val="20"/>
                <w:lang w:val="en-GB"/>
              </w:rPr>
              <w:t>       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D88D95F" w14:textId="77777777" w:rsidR="00A86EFA" w:rsidRDefault="00A86EFA" w:rsidP="00770011">
            <w:pPr>
              <w:pStyle w:val="xmsonormal"/>
              <w:jc w:val="center"/>
            </w:pPr>
            <w:r>
              <w:rPr>
                <w:rFonts w:ascii="Arial" w:hAnsi="Arial" w:cs="Arial"/>
                <w:sz w:val="20"/>
                <w:szCs w:val="20"/>
                <w:lang w:val="en-GB"/>
              </w:rPr>
              <w:t>1.70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607F026" w14:textId="77777777" w:rsidR="00A86EFA" w:rsidRDefault="00A86EFA" w:rsidP="00770011">
            <w:pPr>
              <w:pStyle w:val="xmsonormal"/>
              <w:ind w:right="65"/>
              <w:jc w:val="center"/>
            </w:pPr>
            <w:r>
              <w:rPr>
                <w:rFonts w:ascii="Arial" w:hAnsi="Arial" w:cs="Arial"/>
                <w:sz w:val="20"/>
                <w:szCs w:val="20"/>
                <w:lang w:val="en-GB"/>
              </w:rPr>
              <w:t>63 - 66.99</w:t>
            </w:r>
          </w:p>
        </w:tc>
      </w:tr>
      <w:tr w:rsidR="00A86EFA" w14:paraId="38B2C50D" w14:textId="77777777" w:rsidTr="00770011">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E418A" w14:textId="77777777" w:rsidR="00A86EFA" w:rsidRDefault="00A86EFA" w:rsidP="00770011">
            <w:pPr>
              <w:pStyle w:val="xmsonormal"/>
            </w:pPr>
            <w:r>
              <w:rPr>
                <w:rFonts w:ascii="Arial" w:hAnsi="Arial" w:cs="Arial"/>
                <w:sz w:val="20"/>
                <w:szCs w:val="20"/>
                <w:lang w:val="en-GB"/>
              </w:rPr>
              <w:t>     B+</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7A753155" w14:textId="77777777" w:rsidR="00A86EFA" w:rsidRDefault="00A86EFA" w:rsidP="00770011">
            <w:pPr>
              <w:pStyle w:val="xmsonormal"/>
              <w:jc w:val="center"/>
            </w:pPr>
            <w:r>
              <w:rPr>
                <w:rFonts w:ascii="Arial" w:hAnsi="Arial" w:cs="Arial"/>
                <w:sz w:val="20"/>
                <w:szCs w:val="20"/>
                <w:lang w:val="en-GB"/>
              </w:rPr>
              <w:t>3.30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7CF280C9" w14:textId="77777777" w:rsidR="00A86EFA" w:rsidRDefault="00A86EFA" w:rsidP="00770011">
            <w:pPr>
              <w:pStyle w:val="xmsonormal"/>
              <w:jc w:val="center"/>
            </w:pPr>
            <w:r>
              <w:rPr>
                <w:rFonts w:ascii="Arial" w:hAnsi="Arial" w:cs="Arial"/>
                <w:sz w:val="20"/>
                <w:szCs w:val="20"/>
                <w:lang w:val="en-GB"/>
              </w:rPr>
              <w:t>83 - 86.99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7E43A969" w14:textId="77777777" w:rsidR="00A86EFA" w:rsidRDefault="00A86EFA" w:rsidP="00770011">
            <w:pPr>
              <w:pStyle w:val="xmsonormal"/>
            </w:pPr>
            <w:r>
              <w:rPr>
                <w:rFonts w:ascii="Arial" w:hAnsi="Arial" w:cs="Arial"/>
                <w:sz w:val="20"/>
                <w:szCs w:val="20"/>
                <w:lang w:val="en-GB"/>
              </w:rPr>
              <w:t>       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4C70DDF" w14:textId="77777777" w:rsidR="00A86EFA" w:rsidRDefault="00A86EFA" w:rsidP="00770011">
            <w:pPr>
              <w:pStyle w:val="xmsonormal"/>
              <w:jc w:val="center"/>
            </w:pPr>
            <w:r>
              <w:rPr>
                <w:rFonts w:ascii="Arial" w:hAnsi="Arial" w:cs="Arial"/>
                <w:sz w:val="20"/>
                <w:szCs w:val="20"/>
                <w:lang w:val="en-GB"/>
              </w:rPr>
              <w:t>1.30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36BC6B4" w14:textId="77777777" w:rsidR="00A86EFA" w:rsidRDefault="00A86EFA" w:rsidP="00770011">
            <w:pPr>
              <w:pStyle w:val="xmsonormal"/>
              <w:ind w:right="65"/>
              <w:jc w:val="center"/>
            </w:pPr>
            <w:r>
              <w:rPr>
                <w:rFonts w:ascii="Arial" w:hAnsi="Arial" w:cs="Arial"/>
                <w:sz w:val="20"/>
                <w:szCs w:val="20"/>
                <w:lang w:val="en-GB"/>
              </w:rPr>
              <w:t>59 - 62.99</w:t>
            </w:r>
          </w:p>
        </w:tc>
      </w:tr>
      <w:tr w:rsidR="00A86EFA" w14:paraId="2EDD8F32" w14:textId="77777777" w:rsidTr="00770011">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E5F83" w14:textId="77777777" w:rsidR="00A86EFA" w:rsidRDefault="00A86EFA" w:rsidP="00770011">
            <w:pPr>
              <w:pStyle w:val="xmsonormal"/>
            </w:pPr>
            <w:r>
              <w:rPr>
                <w:rFonts w:ascii="Arial" w:hAnsi="Arial" w:cs="Arial"/>
                <w:sz w:val="20"/>
                <w:szCs w:val="20"/>
                <w:lang w:val="en-GB"/>
              </w:rPr>
              <w:t>     B</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1CE2EBA0" w14:textId="77777777" w:rsidR="00A86EFA" w:rsidRDefault="00A86EFA" w:rsidP="00770011">
            <w:pPr>
              <w:pStyle w:val="xmsonormal"/>
              <w:jc w:val="center"/>
            </w:pPr>
            <w:r>
              <w:rPr>
                <w:rFonts w:ascii="Arial" w:hAnsi="Arial" w:cs="Arial"/>
                <w:sz w:val="20"/>
                <w:szCs w:val="20"/>
                <w:lang w:val="en-GB"/>
              </w:rPr>
              <w:t>3.00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48761418" w14:textId="77777777" w:rsidR="00A86EFA" w:rsidRDefault="00A86EFA" w:rsidP="00770011">
            <w:pPr>
              <w:pStyle w:val="xmsonormal"/>
              <w:jc w:val="center"/>
            </w:pPr>
            <w:r>
              <w:rPr>
                <w:rFonts w:ascii="Arial" w:hAnsi="Arial" w:cs="Arial"/>
                <w:sz w:val="20"/>
                <w:szCs w:val="20"/>
                <w:lang w:val="en-GB"/>
              </w:rPr>
              <w:t>79 - 82.99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74EDB4AF" w14:textId="77777777" w:rsidR="00A86EFA" w:rsidRDefault="00A86EFA" w:rsidP="00770011">
            <w:pPr>
              <w:pStyle w:val="xmsonormal"/>
            </w:pPr>
            <w:r>
              <w:rPr>
                <w:rFonts w:ascii="Arial" w:hAnsi="Arial" w:cs="Arial"/>
                <w:sz w:val="20"/>
                <w:szCs w:val="20"/>
                <w:lang w:val="en-GB"/>
              </w:rPr>
              <w:t>       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E3980DA" w14:textId="77777777" w:rsidR="00A86EFA" w:rsidRDefault="00A86EFA" w:rsidP="00770011">
            <w:pPr>
              <w:pStyle w:val="xmsonormal"/>
              <w:jc w:val="center"/>
            </w:pPr>
            <w:r>
              <w:rPr>
                <w:rFonts w:ascii="Arial" w:hAnsi="Arial" w:cs="Arial"/>
                <w:sz w:val="20"/>
                <w:szCs w:val="20"/>
                <w:lang w:val="en-GB"/>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F111EF5" w14:textId="77777777" w:rsidR="00A86EFA" w:rsidRDefault="00A86EFA" w:rsidP="00770011">
            <w:pPr>
              <w:pStyle w:val="xmsonormal"/>
              <w:ind w:right="65"/>
              <w:jc w:val="center"/>
            </w:pPr>
            <w:r>
              <w:rPr>
                <w:rFonts w:ascii="Arial" w:hAnsi="Arial" w:cs="Arial"/>
                <w:sz w:val="20"/>
                <w:szCs w:val="20"/>
                <w:lang w:val="en-GB"/>
              </w:rPr>
              <w:t>55 - 58.99</w:t>
            </w:r>
          </w:p>
        </w:tc>
      </w:tr>
      <w:tr w:rsidR="00A86EFA" w14:paraId="58B0FD14" w14:textId="77777777" w:rsidTr="00770011">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B441D" w14:textId="77777777" w:rsidR="00A86EFA" w:rsidRDefault="00A86EFA" w:rsidP="00770011">
            <w:pPr>
              <w:pStyle w:val="xmsonormal"/>
            </w:pPr>
            <w:r>
              <w:rPr>
                <w:rFonts w:ascii="Arial" w:hAnsi="Arial" w:cs="Arial"/>
                <w:sz w:val="20"/>
                <w:szCs w:val="20"/>
                <w:lang w:val="en-GB"/>
              </w:rPr>
              <w:t>     B-</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0500C2F0" w14:textId="77777777" w:rsidR="00A86EFA" w:rsidRDefault="00A86EFA" w:rsidP="00770011">
            <w:pPr>
              <w:pStyle w:val="xmsonormal"/>
              <w:jc w:val="center"/>
            </w:pPr>
            <w:r>
              <w:rPr>
                <w:rFonts w:ascii="Arial" w:hAnsi="Arial" w:cs="Arial"/>
                <w:sz w:val="20"/>
                <w:szCs w:val="20"/>
                <w:lang w:val="en-GB"/>
              </w:rPr>
              <w:t>2.70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09431FB9" w14:textId="77777777" w:rsidR="00A86EFA" w:rsidRDefault="00A86EFA" w:rsidP="00770011">
            <w:pPr>
              <w:pStyle w:val="xmsonormal"/>
              <w:jc w:val="center"/>
            </w:pPr>
            <w:r>
              <w:rPr>
                <w:rFonts w:ascii="Arial" w:hAnsi="Arial" w:cs="Arial"/>
                <w:sz w:val="20"/>
                <w:szCs w:val="20"/>
                <w:lang w:val="en-GB"/>
              </w:rPr>
              <w:t>75 - 78.99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6F24A7F6" w14:textId="77777777" w:rsidR="00A86EFA" w:rsidRDefault="00A86EFA" w:rsidP="00770011">
            <w:pPr>
              <w:pStyle w:val="xmsonormal"/>
            </w:pPr>
            <w:r>
              <w:rPr>
                <w:rFonts w:ascii="Arial" w:hAnsi="Arial" w:cs="Arial"/>
                <w:sz w:val="20"/>
                <w:szCs w:val="20"/>
                <w:lang w:val="en-GB"/>
              </w:rPr>
              <w:t>       F</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C4C8B90" w14:textId="77777777" w:rsidR="00A86EFA" w:rsidRDefault="00A86EFA" w:rsidP="00770011">
            <w:pPr>
              <w:pStyle w:val="xmsonormal"/>
              <w:jc w:val="center"/>
            </w:pPr>
            <w:r>
              <w:rPr>
                <w:rFonts w:ascii="Arial" w:hAnsi="Arial" w:cs="Arial"/>
                <w:sz w:val="20"/>
                <w:szCs w:val="20"/>
                <w:lang w:val="en-GB"/>
              </w:rPr>
              <w:t>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F93159D" w14:textId="77777777" w:rsidR="00A86EFA" w:rsidRDefault="00A86EFA" w:rsidP="00770011">
            <w:pPr>
              <w:pStyle w:val="xmsonormal"/>
              <w:ind w:right="65"/>
              <w:jc w:val="center"/>
            </w:pPr>
            <w:r>
              <w:rPr>
                <w:rFonts w:ascii="Arial" w:hAnsi="Arial" w:cs="Arial"/>
                <w:sz w:val="20"/>
                <w:szCs w:val="20"/>
                <w:lang w:val="en-GB"/>
              </w:rPr>
              <w:t>0 - 54.99</w:t>
            </w:r>
          </w:p>
        </w:tc>
      </w:tr>
    </w:tbl>
    <w:p w14:paraId="18E9C854" w14:textId="77777777" w:rsidR="00A86EFA" w:rsidRPr="00263ACC" w:rsidRDefault="00A86EFA" w:rsidP="00A86EFA">
      <w:pPr>
        <w:rPr>
          <w:rFonts w:eastAsia="Calibri" w:cs="Arial"/>
        </w:rPr>
      </w:pPr>
    </w:p>
    <w:p w14:paraId="71F332F0" w14:textId="77777777" w:rsidR="00F93C36" w:rsidRPr="00F93C36" w:rsidRDefault="00F93C36" w:rsidP="00F93C36">
      <w:pPr>
        <w:shd w:val="clear" w:color="auto" w:fill="F2F2F2" w:themeFill="background1" w:themeFillShade="F2"/>
        <w:rPr>
          <w:rFonts w:ascii="Arial" w:hAnsi="Arial" w:cs="Arial"/>
          <w:b/>
          <w:bCs/>
        </w:rPr>
      </w:pPr>
      <w:r w:rsidRPr="00F93C36">
        <w:rPr>
          <w:rFonts w:ascii="Arial" w:hAnsi="Arial" w:cs="Arial"/>
          <w:b/>
          <w:bCs/>
        </w:rPr>
        <w:t xml:space="preserve">PLAGIARISM STATEMENT: </w:t>
      </w:r>
    </w:p>
    <w:p w14:paraId="19F619AD" w14:textId="77777777" w:rsidR="00F93C36" w:rsidRPr="00F93C36" w:rsidRDefault="00F93C36" w:rsidP="00F93C36">
      <w:pPr>
        <w:rPr>
          <w:rFonts w:ascii="Arial" w:hAnsi="Arial" w:cs="Arial"/>
          <w:b/>
          <w:bCs/>
        </w:rPr>
      </w:pPr>
    </w:p>
    <w:p w14:paraId="6E02FDA6" w14:textId="50C057E7" w:rsidR="00F93C36" w:rsidRPr="00F93C36" w:rsidRDefault="00A86EFA" w:rsidP="00F93C36">
      <w:pPr>
        <w:rPr>
          <w:rFonts w:ascii="Arial" w:hAnsi="Arial" w:cs="Arial"/>
        </w:rPr>
      </w:pPr>
      <w:r w:rsidRPr="00A86EFA">
        <w:rPr>
          <w:rFonts w:ascii="Arial" w:hAnsi="Arial" w:cs="Arial"/>
        </w:rPr>
        <w:t xml:space="preserve">The University of Lethbridge subscribes to Turnitin.com, a plagiarism detection service. Please be advised that student work submitted for credit in this course may be submitted to this system to verify its </w:t>
      </w:r>
      <w:r w:rsidRPr="00A86EFA">
        <w:rPr>
          <w:rFonts w:ascii="Arial" w:hAnsi="Arial" w:cs="Arial"/>
        </w:rPr>
        <w:lastRenderedPageBreak/>
        <w:t xml:space="preserve">originality. Students must be able to submit both electronic and hard copy versions of their work upon request. </w:t>
      </w:r>
    </w:p>
    <w:p w14:paraId="03C9BDAC" w14:textId="77777777" w:rsidR="00F93C36" w:rsidRPr="00F93C36" w:rsidRDefault="00F93C36" w:rsidP="00F93C36">
      <w:pPr>
        <w:shd w:val="clear" w:color="auto" w:fill="F2F2F2" w:themeFill="background1" w:themeFillShade="F2"/>
        <w:rPr>
          <w:rFonts w:ascii="Arial" w:hAnsi="Arial" w:cs="Arial"/>
          <w:b/>
        </w:rPr>
      </w:pPr>
      <w:r w:rsidRPr="00F93C36">
        <w:rPr>
          <w:rFonts w:ascii="Arial" w:hAnsi="Arial" w:cs="Arial"/>
          <w:b/>
        </w:rPr>
        <w:t>ACCOMMODATIONS FOR STUDENTS WITH A DISABILITY:</w:t>
      </w:r>
    </w:p>
    <w:p w14:paraId="6D7E2668" w14:textId="77777777" w:rsidR="00F93C36" w:rsidRPr="00F93C36" w:rsidRDefault="00F93C36" w:rsidP="00F93C36">
      <w:pPr>
        <w:rPr>
          <w:rFonts w:ascii="Arial" w:hAnsi="Arial" w:cs="Arial"/>
        </w:rPr>
      </w:pPr>
    </w:p>
    <w:p w14:paraId="21DEA4FF" w14:textId="5427BDE1" w:rsidR="00F93C36" w:rsidRDefault="00A86EFA" w:rsidP="00F93C36">
      <w:pPr>
        <w:rPr>
          <w:rFonts w:ascii="Arial" w:hAnsi="Arial" w:cs="Arial"/>
        </w:rPr>
      </w:pPr>
      <w:r w:rsidRPr="00A86EFA">
        <w:rPr>
          <w:rFonts w:ascii="Arial" w:hAnsi="Arial" w:cs="Arial"/>
        </w:rPr>
        <w:t>Reasonable accommodations are available for students who have a documented disability. If you have been diagnosed with a disability, there is no need to face the challenge of University without support. Please contact the Accommodated Learning Centre at 403-329-2766 to set up an appointment</w:t>
      </w:r>
      <w:r w:rsidRPr="00A86EFA">
        <w:rPr>
          <w:rFonts w:ascii="Arial" w:hAnsi="Arial" w:cs="Arial"/>
          <w:color w:val="1F497D"/>
          <w:lang w:eastAsia="zh-TW"/>
        </w:rPr>
        <w:t xml:space="preserve">: </w:t>
      </w:r>
      <w:hyperlink r:id="rId10" w:history="1">
        <w:r w:rsidRPr="00A86EFA">
          <w:rPr>
            <w:rStyle w:val="Hyperlink"/>
            <w:rFonts w:ascii="Arial" w:hAnsi="Arial" w:cs="Arial"/>
            <w:lang w:eastAsia="zh-TW"/>
          </w:rPr>
          <w:t>https://www.uleth.ca/ross/accommodated-learning-centre/</w:t>
        </w:r>
      </w:hyperlink>
      <w:r w:rsidRPr="00A86EFA">
        <w:rPr>
          <w:rFonts w:ascii="Arial" w:hAnsi="Arial" w:cs="Arial"/>
        </w:rPr>
        <w:t xml:space="preserve">. After registering with the Accommodated Learning Centre, your instructor will be notified by a formal letter of any accommodations you require. In addition, students are responsible for requesting accommodations from the instructor at least </w:t>
      </w:r>
      <w:r w:rsidRPr="00A86EFA">
        <w:rPr>
          <w:rFonts w:ascii="Arial" w:hAnsi="Arial" w:cs="Arial"/>
          <w:b/>
        </w:rPr>
        <w:t>*two weeks*</w:t>
      </w:r>
      <w:r w:rsidRPr="00A86EFA">
        <w:rPr>
          <w:rFonts w:ascii="Arial" w:hAnsi="Arial" w:cs="Arial"/>
        </w:rPr>
        <w:t xml:space="preserve"> in advance of the evaluation date. The instructor and student are jointly responsible for arranging the resources needed for the evaluation process.</w:t>
      </w:r>
    </w:p>
    <w:p w14:paraId="44621EF5" w14:textId="77777777" w:rsidR="00A86EFA" w:rsidRPr="00F93C36" w:rsidRDefault="00A86EFA" w:rsidP="00F93C36">
      <w:pPr>
        <w:rPr>
          <w:rFonts w:ascii="Arial" w:hAnsi="Arial" w:cs="Arial"/>
        </w:rPr>
      </w:pPr>
    </w:p>
    <w:p w14:paraId="756C83BB" w14:textId="77777777" w:rsidR="00F93C36" w:rsidRPr="00F93C36" w:rsidRDefault="00F93C36" w:rsidP="00F93C36">
      <w:pPr>
        <w:shd w:val="clear" w:color="auto" w:fill="F2F2F2" w:themeFill="background1" w:themeFillShade="F2"/>
        <w:rPr>
          <w:rFonts w:ascii="Arial" w:hAnsi="Arial" w:cs="Arial"/>
          <w:b/>
        </w:rPr>
      </w:pPr>
      <w:r w:rsidRPr="00F93C36">
        <w:rPr>
          <w:rFonts w:ascii="Arial" w:hAnsi="Arial" w:cs="Arial"/>
          <w:b/>
        </w:rPr>
        <w:t>COPYRIGHT STATEMENT:</w:t>
      </w:r>
    </w:p>
    <w:p w14:paraId="5F068682" w14:textId="77777777" w:rsidR="00F93C36" w:rsidRPr="00F93C36" w:rsidRDefault="00F93C36" w:rsidP="00F93C36">
      <w:pPr>
        <w:rPr>
          <w:rFonts w:ascii="Arial" w:hAnsi="Arial" w:cs="Arial"/>
          <w:b/>
        </w:rPr>
      </w:pPr>
    </w:p>
    <w:p w14:paraId="594890E1" w14:textId="77777777" w:rsidR="00A86EFA" w:rsidRPr="00A86EFA" w:rsidRDefault="00A86EFA" w:rsidP="00A86EFA">
      <w:pPr>
        <w:rPr>
          <w:rFonts w:ascii="Arial" w:hAnsi="Arial" w:cs="Arial"/>
        </w:rPr>
      </w:pPr>
      <w:r w:rsidRPr="00A86EFA">
        <w:rPr>
          <w:rFonts w:ascii="Arial" w:hAnsi="Arial" w:cs="Arial"/>
        </w:rPr>
        <w:t xml:space="preserve">All University of Lethbridge students, faculty and staff must comply with Canadian law and institutional license agreements pertaining to copyright. At the same time, keeping abreast of our copyright obligations and options is a complex task as copyright matters locally and globally are in flux and are likely to remain so for at least the near future.  </w:t>
      </w:r>
    </w:p>
    <w:p w14:paraId="4FEAEB51" w14:textId="77777777" w:rsidR="00A86EFA" w:rsidRPr="00A86EFA" w:rsidRDefault="00A86EFA" w:rsidP="00A86EFA">
      <w:pPr>
        <w:rPr>
          <w:rFonts w:ascii="Arial" w:hAnsi="Arial" w:cs="Arial"/>
        </w:rPr>
      </w:pPr>
    </w:p>
    <w:p w14:paraId="02526BA1" w14:textId="77777777" w:rsidR="00A86EFA" w:rsidRPr="00A86EFA" w:rsidRDefault="00A86EFA" w:rsidP="00A86EFA">
      <w:pPr>
        <w:rPr>
          <w:rFonts w:ascii="Arial" w:hAnsi="Arial" w:cs="Arial"/>
        </w:rPr>
      </w:pPr>
      <w:r w:rsidRPr="00A86EFA">
        <w:rPr>
          <w:rFonts w:ascii="Arial" w:hAnsi="Arial" w:cs="Arial"/>
        </w:rPr>
        <w:t>The University’s Copyright website (</w:t>
      </w:r>
      <w:hyperlink r:id="rId11" w:history="1">
        <w:r w:rsidRPr="00A86EFA">
          <w:rPr>
            <w:rStyle w:val="Hyperlink"/>
            <w:rFonts w:ascii="Arial" w:hAnsi="Arial" w:cs="Arial"/>
          </w:rPr>
          <w:t>www.uleth.ca/copyright</w:t>
        </w:r>
      </w:hyperlink>
      <w:r w:rsidRPr="00A86EFA">
        <w:rPr>
          <w:rFonts w:ascii="Arial" w:hAnsi="Arial" w:cs="Arial"/>
        </w:rPr>
        <w:t>) is a source of current copyright information that includes:</w:t>
      </w:r>
    </w:p>
    <w:p w14:paraId="2EF7B3DD" w14:textId="77777777" w:rsidR="00A86EFA" w:rsidRPr="00A86EFA" w:rsidRDefault="00A86EFA" w:rsidP="00A86EFA">
      <w:pPr>
        <w:pStyle w:val="ListParagraph"/>
        <w:widowControl/>
        <w:numPr>
          <w:ilvl w:val="0"/>
          <w:numId w:val="9"/>
        </w:numPr>
        <w:autoSpaceDE/>
        <w:autoSpaceDN/>
        <w:adjustRightInd/>
        <w:rPr>
          <w:rFonts w:ascii="Arial" w:hAnsi="Arial" w:cs="Arial"/>
        </w:rPr>
      </w:pPr>
      <w:r w:rsidRPr="00A86EFA">
        <w:rPr>
          <w:rFonts w:ascii="Arial" w:hAnsi="Arial" w:cs="Arial"/>
        </w:rPr>
        <w:t xml:space="preserve">answers to common copyright questions (see the </w:t>
      </w:r>
      <w:hyperlink r:id="rId12" w:history="1">
        <w:r w:rsidRPr="00A86EFA">
          <w:rPr>
            <w:rStyle w:val="Hyperlink"/>
            <w:rFonts w:ascii="Arial" w:hAnsi="Arial" w:cs="Arial"/>
          </w:rPr>
          <w:t>FAQs</w:t>
        </w:r>
      </w:hyperlink>
      <w:r w:rsidRPr="00A86EFA">
        <w:rPr>
          <w:rFonts w:ascii="Arial" w:hAnsi="Arial" w:cs="Arial"/>
        </w:rPr>
        <w:t xml:space="preserve">), </w:t>
      </w:r>
    </w:p>
    <w:p w14:paraId="6FBBFDDA" w14:textId="77777777" w:rsidR="00A86EFA" w:rsidRPr="00A86EFA" w:rsidRDefault="00A86EFA" w:rsidP="00A86EFA">
      <w:pPr>
        <w:pStyle w:val="ListParagraph"/>
        <w:widowControl/>
        <w:numPr>
          <w:ilvl w:val="0"/>
          <w:numId w:val="9"/>
        </w:numPr>
        <w:autoSpaceDE/>
        <w:autoSpaceDN/>
        <w:adjustRightInd/>
        <w:rPr>
          <w:rFonts w:ascii="Arial" w:hAnsi="Arial" w:cs="Arial"/>
        </w:rPr>
      </w:pPr>
      <w:r w:rsidRPr="00A86EFA">
        <w:rPr>
          <w:rFonts w:ascii="Arial" w:hAnsi="Arial" w:cs="Arial"/>
        </w:rPr>
        <w:t xml:space="preserve">guidance on whether you need permission or a license to copy a particular work (see the </w:t>
      </w:r>
      <w:hyperlink r:id="rId13" w:history="1">
        <w:r w:rsidRPr="00A86EFA">
          <w:rPr>
            <w:rStyle w:val="Hyperlink"/>
            <w:rFonts w:ascii="Arial" w:hAnsi="Arial" w:cs="Arial"/>
          </w:rPr>
          <w:t>Copyright Permissions Flow Chart</w:t>
        </w:r>
      </w:hyperlink>
      <w:r w:rsidRPr="00A86EFA">
        <w:rPr>
          <w:rFonts w:ascii="Arial" w:hAnsi="Arial" w:cs="Arial"/>
        </w:rPr>
        <w:t xml:space="preserve">), </w:t>
      </w:r>
    </w:p>
    <w:p w14:paraId="1A067980" w14:textId="77777777" w:rsidR="00A86EFA" w:rsidRPr="00A86EFA" w:rsidRDefault="00A86EFA" w:rsidP="00A86EFA">
      <w:pPr>
        <w:pStyle w:val="ListParagraph"/>
        <w:widowControl/>
        <w:numPr>
          <w:ilvl w:val="0"/>
          <w:numId w:val="9"/>
        </w:numPr>
        <w:autoSpaceDE/>
        <w:autoSpaceDN/>
        <w:adjustRightInd/>
        <w:rPr>
          <w:rFonts w:ascii="Arial" w:hAnsi="Arial" w:cs="Arial"/>
        </w:rPr>
      </w:pPr>
      <w:r w:rsidRPr="00A86EFA">
        <w:rPr>
          <w:rFonts w:ascii="Arial" w:hAnsi="Arial" w:cs="Arial"/>
        </w:rPr>
        <w:t xml:space="preserve">guidance on assessing whether fair dealing may apply to specific instances of copying you wish to undertake (see the </w:t>
      </w:r>
      <w:hyperlink r:id="rId14" w:history="1">
        <w:r w:rsidRPr="00A86EFA">
          <w:rPr>
            <w:rStyle w:val="Hyperlink"/>
            <w:rFonts w:ascii="Arial" w:hAnsi="Arial" w:cs="Arial"/>
          </w:rPr>
          <w:t>Guidelines for Copying under Fair Dealing</w:t>
        </w:r>
      </w:hyperlink>
      <w:r w:rsidRPr="00A86EFA">
        <w:rPr>
          <w:rFonts w:ascii="Arial" w:hAnsi="Arial" w:cs="Arial"/>
        </w:rPr>
        <w:t>), and</w:t>
      </w:r>
    </w:p>
    <w:p w14:paraId="056FED29" w14:textId="77777777" w:rsidR="00A86EFA" w:rsidRPr="00A86EFA" w:rsidRDefault="00A86EFA" w:rsidP="00A86EFA">
      <w:pPr>
        <w:pStyle w:val="ListParagraph"/>
        <w:widowControl/>
        <w:numPr>
          <w:ilvl w:val="0"/>
          <w:numId w:val="9"/>
        </w:numPr>
        <w:autoSpaceDE/>
        <w:autoSpaceDN/>
        <w:adjustRightInd/>
        <w:rPr>
          <w:rFonts w:ascii="Arial" w:hAnsi="Arial" w:cs="Arial"/>
        </w:rPr>
      </w:pPr>
      <w:r w:rsidRPr="00A86EFA">
        <w:rPr>
          <w:rFonts w:ascii="Arial" w:hAnsi="Arial" w:cs="Arial"/>
        </w:rPr>
        <w:t xml:space="preserve">a </w:t>
      </w:r>
      <w:hyperlink r:id="rId15" w:history="1">
        <w:r w:rsidRPr="00A86EFA">
          <w:rPr>
            <w:rStyle w:val="Hyperlink"/>
            <w:rFonts w:ascii="Arial" w:hAnsi="Arial" w:cs="Arial"/>
          </w:rPr>
          <w:t>permissions look-up tool</w:t>
        </w:r>
      </w:hyperlink>
      <w:r w:rsidRPr="00A86EFA">
        <w:rPr>
          <w:rFonts w:ascii="Arial" w:hAnsi="Arial" w:cs="Arial"/>
        </w:rPr>
        <w:t xml:space="preserve"> to help you determine the kinds of copying and other uses permitted by the Library’s license agreements covering specific online journals and other online resources.</w:t>
      </w:r>
    </w:p>
    <w:p w14:paraId="31E9E036" w14:textId="77777777" w:rsidR="00A86EFA" w:rsidRPr="00A86EFA" w:rsidRDefault="00A86EFA" w:rsidP="00A86EFA">
      <w:pPr>
        <w:rPr>
          <w:rFonts w:ascii="Arial" w:hAnsi="Arial" w:cs="Arial"/>
        </w:rPr>
      </w:pPr>
    </w:p>
    <w:p w14:paraId="744B58CC" w14:textId="77777777" w:rsidR="00A86EFA" w:rsidRPr="00A86EFA" w:rsidRDefault="00A86EFA" w:rsidP="00A86EFA">
      <w:pPr>
        <w:rPr>
          <w:rFonts w:ascii="Arial" w:hAnsi="Arial" w:cs="Arial"/>
        </w:rPr>
      </w:pPr>
      <w:r w:rsidRPr="00A86EFA">
        <w:rPr>
          <w:rFonts w:ascii="Arial" w:hAnsi="Arial" w:cs="Arial"/>
        </w:rPr>
        <w:t>You are encouraged to contact the University Copyright Advisor (</w:t>
      </w:r>
      <w:hyperlink r:id="rId16" w:history="1">
        <w:r w:rsidRPr="00A86EFA">
          <w:rPr>
            <w:rStyle w:val="Hyperlink"/>
            <w:rFonts w:ascii="Arial" w:hAnsi="Arial" w:cs="Arial"/>
          </w:rPr>
          <w:t>copyright@uleth.ca</w:t>
        </w:r>
      </w:hyperlink>
      <w:r w:rsidRPr="00A86EFA">
        <w:rPr>
          <w:rFonts w:ascii="Arial" w:hAnsi="Arial" w:cs="Arial"/>
        </w:rPr>
        <w:t>) for assistance with any copyright questions or issues.</w:t>
      </w:r>
    </w:p>
    <w:p w14:paraId="7339815D" w14:textId="77777777" w:rsidR="00A86EFA" w:rsidRDefault="00A86EFA" w:rsidP="00F93C36">
      <w:pPr>
        <w:rPr>
          <w:rFonts w:ascii="Arial" w:hAnsi="Arial" w:cs="Arial"/>
        </w:rPr>
      </w:pPr>
    </w:p>
    <w:p w14:paraId="00B50B92" w14:textId="5B09CD52" w:rsidR="00E011F3" w:rsidRPr="00631A39" w:rsidRDefault="007B32D3" w:rsidP="00E011F3">
      <w:pPr>
        <w:widowControl/>
        <w:shd w:val="clear" w:color="auto" w:fill="F2F2F2" w:themeFill="background1" w:themeFillShade="F2"/>
        <w:overflowPunct w:val="0"/>
        <w:textAlignment w:val="baseline"/>
        <w:rPr>
          <w:rFonts w:ascii="Arial" w:hAnsi="Arial" w:cs="Arial"/>
          <w:b/>
        </w:rPr>
      </w:pPr>
      <w:r w:rsidRPr="00631A39">
        <w:rPr>
          <w:rFonts w:ascii="Arial" w:hAnsi="Arial" w:cs="Arial"/>
          <w:b/>
        </w:rPr>
        <w:t>COURSE SCHEDULE:</w:t>
      </w:r>
    </w:p>
    <w:p w14:paraId="3C89807C" w14:textId="77777777" w:rsidR="00D22D98" w:rsidRPr="00631A39" w:rsidRDefault="00D22D98" w:rsidP="00133DDE">
      <w:pPr>
        <w:widowControl/>
        <w:overflowPunct w:val="0"/>
        <w:textAlignment w:val="baseline"/>
        <w:rPr>
          <w:rFonts w:ascii="Arial" w:hAnsi="Arial" w:cs="Arial"/>
          <w:b/>
          <w:color w:val="C00000"/>
        </w:rPr>
      </w:pPr>
      <w:r w:rsidRPr="00631A39">
        <w:rPr>
          <w:rFonts w:ascii="Arial" w:hAnsi="Arial" w:cs="Arial"/>
          <w:b/>
          <w:color w:val="C00000"/>
        </w:rPr>
        <w:t xml:space="preserve"> </w:t>
      </w:r>
    </w:p>
    <w:tbl>
      <w:tblPr>
        <w:tblStyle w:val="TableGrid"/>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2970"/>
        <w:gridCol w:w="2430"/>
        <w:gridCol w:w="1872"/>
      </w:tblGrid>
      <w:tr w:rsidR="00257A70" w:rsidRPr="00631A39" w14:paraId="46ACD3CC" w14:textId="77777777" w:rsidTr="007274AC">
        <w:trPr>
          <w:trHeight w:val="324"/>
        </w:trPr>
        <w:tc>
          <w:tcPr>
            <w:tcW w:w="1080" w:type="dxa"/>
            <w:tcBorders>
              <w:bottom w:val="single" w:sz="12" w:space="0" w:color="auto"/>
            </w:tcBorders>
            <w:shd w:val="clear" w:color="auto" w:fill="F2F2F2" w:themeFill="background1" w:themeFillShade="F2"/>
          </w:tcPr>
          <w:p w14:paraId="0212E17B" w14:textId="77777777" w:rsidR="00257A70" w:rsidRPr="00631A39" w:rsidRDefault="00257A70" w:rsidP="00133DDE">
            <w:pPr>
              <w:widowControl/>
              <w:overflowPunct w:val="0"/>
              <w:textAlignment w:val="baseline"/>
              <w:rPr>
                <w:rFonts w:ascii="Arial" w:hAnsi="Arial" w:cs="Arial"/>
                <w:b/>
                <w:i/>
              </w:rPr>
            </w:pPr>
            <w:r w:rsidRPr="00631A39">
              <w:rPr>
                <w:rFonts w:ascii="Arial" w:hAnsi="Arial" w:cs="Arial"/>
                <w:b/>
                <w:i/>
              </w:rPr>
              <w:t>Week</w:t>
            </w:r>
          </w:p>
        </w:tc>
        <w:tc>
          <w:tcPr>
            <w:tcW w:w="1530" w:type="dxa"/>
            <w:tcBorders>
              <w:bottom w:val="single" w:sz="12" w:space="0" w:color="auto"/>
            </w:tcBorders>
            <w:shd w:val="clear" w:color="auto" w:fill="F2F2F2" w:themeFill="background1" w:themeFillShade="F2"/>
          </w:tcPr>
          <w:p w14:paraId="2960CEC0" w14:textId="77777777" w:rsidR="00257A70" w:rsidRPr="00772E90" w:rsidRDefault="00257A70" w:rsidP="00133DDE">
            <w:pPr>
              <w:widowControl/>
              <w:overflowPunct w:val="0"/>
              <w:textAlignment w:val="baseline"/>
              <w:rPr>
                <w:rFonts w:ascii="Arial" w:hAnsi="Arial" w:cs="Arial"/>
                <w:b/>
                <w:i/>
              </w:rPr>
            </w:pPr>
            <w:r w:rsidRPr="00772E90">
              <w:rPr>
                <w:rFonts w:ascii="Arial" w:hAnsi="Arial" w:cs="Arial"/>
                <w:b/>
                <w:i/>
              </w:rPr>
              <w:t xml:space="preserve">Dates </w:t>
            </w:r>
          </w:p>
        </w:tc>
        <w:tc>
          <w:tcPr>
            <w:tcW w:w="2970" w:type="dxa"/>
            <w:tcBorders>
              <w:bottom w:val="single" w:sz="12" w:space="0" w:color="auto"/>
            </w:tcBorders>
            <w:shd w:val="clear" w:color="auto" w:fill="F2F2F2" w:themeFill="background1" w:themeFillShade="F2"/>
          </w:tcPr>
          <w:p w14:paraId="01E875E5" w14:textId="77777777" w:rsidR="00257A70" w:rsidRPr="00631A39" w:rsidRDefault="00257A70" w:rsidP="00133DDE">
            <w:pPr>
              <w:widowControl/>
              <w:overflowPunct w:val="0"/>
              <w:textAlignment w:val="baseline"/>
              <w:rPr>
                <w:rFonts w:ascii="Arial" w:hAnsi="Arial" w:cs="Arial"/>
                <w:b/>
                <w:i/>
              </w:rPr>
            </w:pPr>
            <w:r w:rsidRPr="00631A39">
              <w:rPr>
                <w:rFonts w:ascii="Arial" w:hAnsi="Arial" w:cs="Arial"/>
                <w:b/>
                <w:i/>
              </w:rPr>
              <w:t>Topic</w:t>
            </w:r>
          </w:p>
        </w:tc>
        <w:tc>
          <w:tcPr>
            <w:tcW w:w="2430" w:type="dxa"/>
            <w:tcBorders>
              <w:bottom w:val="single" w:sz="12" w:space="0" w:color="auto"/>
            </w:tcBorders>
            <w:shd w:val="clear" w:color="auto" w:fill="F2F2F2" w:themeFill="background1" w:themeFillShade="F2"/>
          </w:tcPr>
          <w:p w14:paraId="4DFF8A03" w14:textId="77777777" w:rsidR="00257A70" w:rsidRPr="00631A39" w:rsidRDefault="00257A70" w:rsidP="00133DDE">
            <w:pPr>
              <w:widowControl/>
              <w:overflowPunct w:val="0"/>
              <w:textAlignment w:val="baseline"/>
              <w:rPr>
                <w:rFonts w:ascii="Arial" w:hAnsi="Arial" w:cs="Arial"/>
                <w:b/>
                <w:i/>
              </w:rPr>
            </w:pPr>
            <w:r w:rsidRPr="00631A39">
              <w:rPr>
                <w:rFonts w:ascii="Arial" w:hAnsi="Arial" w:cs="Arial"/>
                <w:b/>
                <w:i/>
              </w:rPr>
              <w:t>Reading</w:t>
            </w:r>
          </w:p>
        </w:tc>
        <w:tc>
          <w:tcPr>
            <w:tcW w:w="1872" w:type="dxa"/>
            <w:tcBorders>
              <w:bottom w:val="single" w:sz="12" w:space="0" w:color="auto"/>
            </w:tcBorders>
            <w:shd w:val="clear" w:color="auto" w:fill="F2F2F2" w:themeFill="background1" w:themeFillShade="F2"/>
            <w:vAlign w:val="center"/>
          </w:tcPr>
          <w:p w14:paraId="5F5E7B4B" w14:textId="77777777" w:rsidR="00257A70" w:rsidRPr="00631A39" w:rsidRDefault="00257A70" w:rsidP="000D3B5E">
            <w:pPr>
              <w:widowControl/>
              <w:overflowPunct w:val="0"/>
              <w:textAlignment w:val="baseline"/>
              <w:rPr>
                <w:rFonts w:ascii="Arial" w:hAnsi="Arial" w:cs="Arial"/>
                <w:b/>
                <w:i/>
              </w:rPr>
            </w:pPr>
            <w:r w:rsidRPr="00631A39">
              <w:rPr>
                <w:rFonts w:ascii="Arial" w:hAnsi="Arial" w:cs="Arial"/>
                <w:b/>
                <w:i/>
              </w:rPr>
              <w:t xml:space="preserve">Online Activities </w:t>
            </w:r>
          </w:p>
        </w:tc>
      </w:tr>
      <w:tr w:rsidR="00257A70" w:rsidRPr="00631A39" w14:paraId="7D11D869" w14:textId="77777777" w:rsidTr="007274AC">
        <w:trPr>
          <w:trHeight w:val="600"/>
        </w:trPr>
        <w:tc>
          <w:tcPr>
            <w:tcW w:w="1080" w:type="dxa"/>
            <w:tcBorders>
              <w:top w:val="single" w:sz="12" w:space="0" w:color="auto"/>
              <w:bottom w:val="single" w:sz="12" w:space="0" w:color="auto"/>
            </w:tcBorders>
            <w:vAlign w:val="center"/>
          </w:tcPr>
          <w:p w14:paraId="6F4613FF" w14:textId="037DF26B" w:rsidR="00257A70" w:rsidRPr="00631A39" w:rsidRDefault="00000643" w:rsidP="00133DDE">
            <w:pPr>
              <w:widowControl/>
              <w:overflowPunct w:val="0"/>
              <w:textAlignment w:val="baseline"/>
              <w:rPr>
                <w:rFonts w:ascii="Arial" w:hAnsi="Arial" w:cs="Arial"/>
              </w:rPr>
            </w:pPr>
            <w:r>
              <w:rPr>
                <w:rFonts w:ascii="Arial" w:hAnsi="Arial" w:cs="Arial"/>
              </w:rPr>
              <w:t xml:space="preserve">Unit </w:t>
            </w:r>
            <w:r w:rsidR="00257A70" w:rsidRPr="00631A39">
              <w:rPr>
                <w:rFonts w:ascii="Arial" w:hAnsi="Arial" w:cs="Arial"/>
              </w:rPr>
              <w:t>1</w:t>
            </w:r>
          </w:p>
        </w:tc>
        <w:tc>
          <w:tcPr>
            <w:tcW w:w="1530" w:type="dxa"/>
            <w:tcBorders>
              <w:top w:val="single" w:sz="12" w:space="0" w:color="auto"/>
              <w:bottom w:val="single" w:sz="12" w:space="0" w:color="auto"/>
            </w:tcBorders>
            <w:vAlign w:val="center"/>
          </w:tcPr>
          <w:p w14:paraId="6E7A0423" w14:textId="3FDC9788" w:rsidR="00257A70" w:rsidRPr="00772E90" w:rsidRDefault="008950D6" w:rsidP="00381434">
            <w:pPr>
              <w:widowControl/>
              <w:overflowPunct w:val="0"/>
              <w:textAlignment w:val="baseline"/>
              <w:rPr>
                <w:rFonts w:ascii="Arial" w:hAnsi="Arial" w:cs="Arial"/>
              </w:rPr>
            </w:pPr>
            <w:r>
              <w:rPr>
                <w:rFonts w:ascii="Arial" w:hAnsi="Arial" w:cs="Arial"/>
              </w:rPr>
              <w:t>J</w:t>
            </w:r>
            <w:r w:rsidR="00A25EB5">
              <w:rPr>
                <w:rFonts w:ascii="Arial" w:hAnsi="Arial" w:cs="Arial"/>
              </w:rPr>
              <w:t>uly 5-11</w:t>
            </w:r>
          </w:p>
        </w:tc>
        <w:tc>
          <w:tcPr>
            <w:tcW w:w="2970" w:type="dxa"/>
            <w:tcBorders>
              <w:top w:val="single" w:sz="12" w:space="0" w:color="auto"/>
              <w:bottom w:val="single" w:sz="12" w:space="0" w:color="auto"/>
            </w:tcBorders>
            <w:vAlign w:val="center"/>
          </w:tcPr>
          <w:p w14:paraId="59FD9F23" w14:textId="77777777" w:rsidR="00257A70" w:rsidRPr="00631A39" w:rsidRDefault="00257A70" w:rsidP="00C317CB">
            <w:pPr>
              <w:widowControl/>
              <w:overflowPunct w:val="0"/>
              <w:textAlignment w:val="baseline"/>
              <w:rPr>
                <w:rFonts w:ascii="Arial" w:hAnsi="Arial" w:cs="Arial"/>
              </w:rPr>
            </w:pPr>
            <w:r w:rsidRPr="00631A39">
              <w:rPr>
                <w:rFonts w:ascii="Arial" w:hAnsi="Arial" w:cs="Arial"/>
              </w:rPr>
              <w:t>Introduction to Nursing History</w:t>
            </w:r>
          </w:p>
        </w:tc>
        <w:tc>
          <w:tcPr>
            <w:tcW w:w="2430" w:type="dxa"/>
            <w:tcBorders>
              <w:top w:val="single" w:sz="12" w:space="0" w:color="auto"/>
              <w:bottom w:val="single" w:sz="12" w:space="0" w:color="auto"/>
            </w:tcBorders>
            <w:vAlign w:val="center"/>
          </w:tcPr>
          <w:p w14:paraId="64851157" w14:textId="77777777" w:rsidR="006C2AF0" w:rsidRDefault="00A8721A" w:rsidP="00A8721A">
            <w:pPr>
              <w:widowControl/>
              <w:overflowPunct w:val="0"/>
              <w:textAlignment w:val="baseline"/>
              <w:rPr>
                <w:rFonts w:ascii="Arial" w:hAnsi="Arial" w:cs="Arial"/>
              </w:rPr>
            </w:pPr>
            <w:proofErr w:type="spellStart"/>
            <w:r>
              <w:rPr>
                <w:rFonts w:ascii="Arial" w:hAnsi="Arial" w:cs="Arial"/>
              </w:rPr>
              <w:t>Ogren</w:t>
            </w:r>
            <w:proofErr w:type="spellEnd"/>
            <w:r>
              <w:rPr>
                <w:rFonts w:ascii="Arial" w:hAnsi="Arial" w:cs="Arial"/>
              </w:rPr>
              <w:t xml:space="preserve"> (1994)</w:t>
            </w:r>
            <w:r w:rsidR="00000643">
              <w:rPr>
                <w:rFonts w:ascii="Arial" w:hAnsi="Arial" w:cs="Arial"/>
              </w:rPr>
              <w:t xml:space="preserve"> (6 pages)</w:t>
            </w:r>
            <w:r w:rsidR="00F45B3E">
              <w:rPr>
                <w:rFonts w:ascii="Arial" w:hAnsi="Arial" w:cs="Arial"/>
              </w:rPr>
              <w:br/>
              <w:t>Smith (2015)</w:t>
            </w:r>
            <w:r w:rsidR="00000643">
              <w:rPr>
                <w:rFonts w:ascii="Arial" w:hAnsi="Arial" w:cs="Arial"/>
              </w:rPr>
              <w:t xml:space="preserve"> (5 pages)</w:t>
            </w:r>
            <w:r w:rsidR="00952763">
              <w:rPr>
                <w:rFonts w:ascii="Arial" w:hAnsi="Arial" w:cs="Arial"/>
              </w:rPr>
              <w:br/>
            </w:r>
            <w:r w:rsidR="006C2AF0">
              <w:rPr>
                <w:rFonts w:ascii="Arial" w:hAnsi="Arial" w:cs="Arial"/>
              </w:rPr>
              <w:t>Text Introduction</w:t>
            </w:r>
            <w:r w:rsidR="00000643">
              <w:rPr>
                <w:rFonts w:ascii="Arial" w:hAnsi="Arial" w:cs="Arial"/>
              </w:rPr>
              <w:t xml:space="preserve"> (10 pages)</w:t>
            </w:r>
          </w:p>
          <w:p w14:paraId="26D8331F" w14:textId="14859A81" w:rsidR="0015768B" w:rsidRPr="00631A39" w:rsidRDefault="0015768B" w:rsidP="00A8721A">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4F2E06B3" w14:textId="3715E6CA" w:rsidR="00257A70" w:rsidRPr="00631A39" w:rsidRDefault="00000643" w:rsidP="000D3B5E">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quiz</w:t>
            </w:r>
          </w:p>
          <w:p w14:paraId="33C3E415" w14:textId="77777777" w:rsidR="00257A70" w:rsidRPr="00631A39" w:rsidRDefault="00257A70" w:rsidP="000D3B5E">
            <w:pPr>
              <w:widowControl/>
              <w:overflowPunct w:val="0"/>
              <w:textAlignment w:val="baseline"/>
              <w:rPr>
                <w:rFonts w:ascii="Arial" w:hAnsi="Arial" w:cs="Arial"/>
              </w:rPr>
            </w:pPr>
            <w:r w:rsidRPr="00631A39">
              <w:rPr>
                <w:rFonts w:ascii="Arial" w:hAnsi="Arial" w:cs="Arial"/>
              </w:rPr>
              <w:t xml:space="preserve">Discussion forum </w:t>
            </w:r>
          </w:p>
        </w:tc>
      </w:tr>
      <w:tr w:rsidR="00D3747F" w:rsidRPr="00631A39" w14:paraId="0FD94C03" w14:textId="77777777" w:rsidTr="007274AC">
        <w:trPr>
          <w:trHeight w:val="1050"/>
        </w:trPr>
        <w:tc>
          <w:tcPr>
            <w:tcW w:w="1080" w:type="dxa"/>
            <w:tcBorders>
              <w:top w:val="single" w:sz="12" w:space="0" w:color="auto"/>
              <w:bottom w:val="single" w:sz="12" w:space="0" w:color="auto"/>
            </w:tcBorders>
            <w:vAlign w:val="center"/>
          </w:tcPr>
          <w:p w14:paraId="134512D4" w14:textId="2F2F66B3" w:rsidR="00D3747F" w:rsidRPr="00631A39" w:rsidRDefault="00000643" w:rsidP="00647917">
            <w:pPr>
              <w:widowControl/>
              <w:overflowPunct w:val="0"/>
              <w:textAlignment w:val="baseline"/>
              <w:rPr>
                <w:rFonts w:ascii="Arial" w:hAnsi="Arial" w:cs="Arial"/>
              </w:rPr>
            </w:pPr>
            <w:r>
              <w:rPr>
                <w:rFonts w:ascii="Arial" w:hAnsi="Arial" w:cs="Arial"/>
              </w:rPr>
              <w:t>Unit</w:t>
            </w:r>
            <w:r w:rsidR="00D3747F">
              <w:rPr>
                <w:rFonts w:ascii="Arial" w:hAnsi="Arial" w:cs="Arial"/>
              </w:rPr>
              <w:t xml:space="preserve"> 2</w:t>
            </w:r>
          </w:p>
        </w:tc>
        <w:tc>
          <w:tcPr>
            <w:tcW w:w="1530" w:type="dxa"/>
            <w:tcBorders>
              <w:top w:val="single" w:sz="12" w:space="0" w:color="auto"/>
              <w:bottom w:val="single" w:sz="12" w:space="0" w:color="auto"/>
            </w:tcBorders>
            <w:vAlign w:val="center"/>
          </w:tcPr>
          <w:p w14:paraId="5BF01AEB" w14:textId="44D7AEDE" w:rsidR="00D3747F" w:rsidRDefault="008950D6" w:rsidP="00381434">
            <w:pPr>
              <w:widowControl/>
              <w:overflowPunct w:val="0"/>
              <w:textAlignment w:val="baseline"/>
              <w:rPr>
                <w:rFonts w:ascii="Arial" w:hAnsi="Arial" w:cs="Arial"/>
              </w:rPr>
            </w:pPr>
            <w:r>
              <w:rPr>
                <w:rFonts w:ascii="Arial" w:hAnsi="Arial" w:cs="Arial"/>
              </w:rPr>
              <w:t>J</w:t>
            </w:r>
            <w:r w:rsidR="00A25EB5">
              <w:rPr>
                <w:rFonts w:ascii="Arial" w:hAnsi="Arial" w:cs="Arial"/>
              </w:rPr>
              <w:t>uly 5-11</w:t>
            </w:r>
          </w:p>
        </w:tc>
        <w:tc>
          <w:tcPr>
            <w:tcW w:w="2970" w:type="dxa"/>
            <w:tcBorders>
              <w:top w:val="single" w:sz="12" w:space="0" w:color="auto"/>
              <w:bottom w:val="single" w:sz="12" w:space="0" w:color="auto"/>
            </w:tcBorders>
            <w:vAlign w:val="center"/>
          </w:tcPr>
          <w:p w14:paraId="25458349" w14:textId="049FBD14" w:rsidR="00D3747F" w:rsidRPr="00631A39" w:rsidRDefault="008950D6" w:rsidP="00647917">
            <w:pPr>
              <w:widowControl/>
              <w:overflowPunct w:val="0"/>
              <w:textAlignment w:val="baseline"/>
              <w:rPr>
                <w:rFonts w:ascii="Arial" w:hAnsi="Arial" w:cs="Arial"/>
              </w:rPr>
            </w:pPr>
            <w:r>
              <w:rPr>
                <w:rFonts w:ascii="Arial" w:hAnsi="Arial" w:cs="Arial"/>
              </w:rPr>
              <w:t>Nursing Before Florence Nightingale</w:t>
            </w:r>
          </w:p>
        </w:tc>
        <w:tc>
          <w:tcPr>
            <w:tcW w:w="2430" w:type="dxa"/>
            <w:tcBorders>
              <w:top w:val="single" w:sz="12" w:space="0" w:color="auto"/>
              <w:bottom w:val="single" w:sz="12" w:space="0" w:color="auto"/>
            </w:tcBorders>
            <w:vAlign w:val="center"/>
          </w:tcPr>
          <w:p w14:paraId="33163F64" w14:textId="5FF72593" w:rsidR="00D3747F" w:rsidRDefault="008950D6" w:rsidP="003553B8">
            <w:pPr>
              <w:widowControl/>
              <w:overflowPunct w:val="0"/>
              <w:textAlignment w:val="baseline"/>
              <w:rPr>
                <w:rFonts w:ascii="Arial" w:hAnsi="Arial" w:cs="Arial"/>
              </w:rPr>
            </w:pPr>
            <w:r>
              <w:rPr>
                <w:rFonts w:ascii="Arial" w:hAnsi="Arial" w:cs="Arial"/>
              </w:rPr>
              <w:t>Spinney (2018)</w:t>
            </w:r>
            <w:r w:rsidR="00000643">
              <w:rPr>
                <w:rFonts w:ascii="Arial" w:hAnsi="Arial" w:cs="Arial"/>
              </w:rPr>
              <w:t xml:space="preserve"> (15 pages)</w:t>
            </w:r>
          </w:p>
          <w:p w14:paraId="42DFF702" w14:textId="77777777" w:rsidR="001A4A23" w:rsidRDefault="001A4A23" w:rsidP="003553B8">
            <w:pPr>
              <w:widowControl/>
              <w:overflowPunct w:val="0"/>
              <w:textAlignment w:val="baseline"/>
              <w:rPr>
                <w:rFonts w:ascii="Arial" w:hAnsi="Arial" w:cs="Arial"/>
              </w:rPr>
            </w:pPr>
            <w:r>
              <w:rPr>
                <w:rFonts w:ascii="Arial" w:hAnsi="Arial" w:cs="Arial"/>
              </w:rPr>
              <w:t>Instructions</w:t>
            </w:r>
            <w:r w:rsidR="00CC51C1">
              <w:rPr>
                <w:rFonts w:ascii="Arial" w:hAnsi="Arial" w:cs="Arial"/>
              </w:rPr>
              <w:t xml:space="preserve"> </w:t>
            </w:r>
            <w:r>
              <w:rPr>
                <w:rFonts w:ascii="Arial" w:hAnsi="Arial" w:cs="Arial"/>
              </w:rPr>
              <w:t>(1808)</w:t>
            </w:r>
            <w:r w:rsidR="00000643">
              <w:rPr>
                <w:rFonts w:ascii="Arial" w:hAnsi="Arial" w:cs="Arial"/>
              </w:rPr>
              <w:t xml:space="preserve"> (2 pages)</w:t>
            </w:r>
          </w:p>
          <w:p w14:paraId="76CA6028" w14:textId="0E93458D" w:rsidR="0015768B" w:rsidRPr="00631A39" w:rsidRDefault="0015768B" w:rsidP="003553B8">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36D9EA5E" w14:textId="0EBE062E" w:rsidR="00D3747F" w:rsidRDefault="00000643" w:rsidP="000D3B5E">
            <w:pPr>
              <w:widowControl/>
              <w:overflowPunct w:val="0"/>
              <w:textAlignment w:val="baseline"/>
              <w:rPr>
                <w:rFonts w:ascii="Arial" w:hAnsi="Arial" w:cs="Arial"/>
              </w:rPr>
            </w:pPr>
            <w:r>
              <w:rPr>
                <w:rFonts w:ascii="Arial" w:hAnsi="Arial" w:cs="Arial"/>
              </w:rPr>
              <w:t xml:space="preserve">Unit </w:t>
            </w:r>
            <w:r w:rsidR="001A4A23">
              <w:rPr>
                <w:rFonts w:ascii="Arial" w:hAnsi="Arial" w:cs="Arial"/>
              </w:rPr>
              <w:t>quiz</w:t>
            </w:r>
          </w:p>
          <w:p w14:paraId="4CD7DA2A" w14:textId="798ED267" w:rsidR="001A4A23" w:rsidRPr="00631A39" w:rsidRDefault="001A4A23" w:rsidP="000D3B5E">
            <w:pPr>
              <w:widowControl/>
              <w:overflowPunct w:val="0"/>
              <w:textAlignment w:val="baseline"/>
              <w:rPr>
                <w:rFonts w:ascii="Arial" w:hAnsi="Arial" w:cs="Arial"/>
              </w:rPr>
            </w:pPr>
            <w:r>
              <w:rPr>
                <w:rFonts w:ascii="Arial" w:hAnsi="Arial" w:cs="Arial"/>
              </w:rPr>
              <w:t>Discussion forum</w:t>
            </w:r>
          </w:p>
        </w:tc>
      </w:tr>
      <w:tr w:rsidR="00257A70" w:rsidRPr="00631A39" w14:paraId="4F912471" w14:textId="77777777" w:rsidTr="007274AC">
        <w:trPr>
          <w:trHeight w:val="1050"/>
        </w:trPr>
        <w:tc>
          <w:tcPr>
            <w:tcW w:w="1080" w:type="dxa"/>
            <w:tcBorders>
              <w:top w:val="single" w:sz="12" w:space="0" w:color="auto"/>
              <w:bottom w:val="single" w:sz="12" w:space="0" w:color="auto"/>
            </w:tcBorders>
            <w:vAlign w:val="center"/>
          </w:tcPr>
          <w:p w14:paraId="30A82BBB" w14:textId="565A3313" w:rsidR="00257A70" w:rsidRPr="00631A39" w:rsidRDefault="00000643" w:rsidP="00647917">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w:t>
            </w:r>
            <w:r w:rsidR="001A4A23">
              <w:rPr>
                <w:rFonts w:ascii="Arial" w:hAnsi="Arial" w:cs="Arial"/>
              </w:rPr>
              <w:t>3</w:t>
            </w:r>
          </w:p>
        </w:tc>
        <w:tc>
          <w:tcPr>
            <w:tcW w:w="1530" w:type="dxa"/>
            <w:tcBorders>
              <w:top w:val="single" w:sz="12" w:space="0" w:color="auto"/>
              <w:bottom w:val="single" w:sz="12" w:space="0" w:color="auto"/>
            </w:tcBorders>
            <w:vAlign w:val="center"/>
          </w:tcPr>
          <w:p w14:paraId="3EA27AE0" w14:textId="3712D350" w:rsidR="00257A70" w:rsidRPr="00772E90" w:rsidRDefault="001A4A23" w:rsidP="00381434">
            <w:pPr>
              <w:widowControl/>
              <w:overflowPunct w:val="0"/>
              <w:textAlignment w:val="baseline"/>
              <w:rPr>
                <w:rFonts w:ascii="Arial" w:hAnsi="Arial" w:cs="Arial"/>
              </w:rPr>
            </w:pPr>
            <w:r>
              <w:rPr>
                <w:rFonts w:ascii="Arial" w:hAnsi="Arial" w:cs="Arial"/>
              </w:rPr>
              <w:t>J</w:t>
            </w:r>
            <w:r w:rsidR="00A25EB5">
              <w:rPr>
                <w:rFonts w:ascii="Arial" w:hAnsi="Arial" w:cs="Arial"/>
              </w:rPr>
              <w:t>uly 5-11</w:t>
            </w:r>
          </w:p>
        </w:tc>
        <w:tc>
          <w:tcPr>
            <w:tcW w:w="2970" w:type="dxa"/>
            <w:tcBorders>
              <w:top w:val="single" w:sz="12" w:space="0" w:color="auto"/>
              <w:bottom w:val="single" w:sz="12" w:space="0" w:color="auto"/>
            </w:tcBorders>
            <w:vAlign w:val="center"/>
          </w:tcPr>
          <w:p w14:paraId="7A50CA53" w14:textId="77777777" w:rsidR="00257A70" w:rsidRPr="00631A39" w:rsidRDefault="00257A70" w:rsidP="00647917">
            <w:pPr>
              <w:widowControl/>
              <w:overflowPunct w:val="0"/>
              <w:textAlignment w:val="baseline"/>
              <w:rPr>
                <w:rFonts w:ascii="Arial" w:hAnsi="Arial" w:cs="Arial"/>
              </w:rPr>
            </w:pPr>
            <w:r w:rsidRPr="00631A39">
              <w:rPr>
                <w:rFonts w:ascii="Arial" w:hAnsi="Arial" w:cs="Arial"/>
              </w:rPr>
              <w:t>Who was Florence Nightingale?</w:t>
            </w:r>
          </w:p>
        </w:tc>
        <w:tc>
          <w:tcPr>
            <w:tcW w:w="2430" w:type="dxa"/>
            <w:tcBorders>
              <w:top w:val="single" w:sz="12" w:space="0" w:color="auto"/>
              <w:bottom w:val="single" w:sz="12" w:space="0" w:color="auto"/>
            </w:tcBorders>
            <w:vAlign w:val="center"/>
          </w:tcPr>
          <w:p w14:paraId="1C161B00" w14:textId="2513D7D4" w:rsidR="00257A70" w:rsidRPr="00631A39" w:rsidRDefault="00257A70" w:rsidP="00000643">
            <w:pPr>
              <w:widowControl/>
              <w:overflowPunct w:val="0"/>
              <w:textAlignment w:val="baseline"/>
              <w:rPr>
                <w:rFonts w:ascii="Arial" w:hAnsi="Arial" w:cs="Arial"/>
              </w:rPr>
            </w:pPr>
            <w:r w:rsidRPr="00631A39">
              <w:rPr>
                <w:rFonts w:ascii="Arial" w:hAnsi="Arial" w:cs="Arial"/>
              </w:rPr>
              <w:t>Nightingale (1960)</w:t>
            </w:r>
            <w:r>
              <w:rPr>
                <w:rFonts w:ascii="Arial" w:hAnsi="Arial" w:cs="Arial"/>
              </w:rPr>
              <w:t xml:space="preserve"> </w:t>
            </w:r>
            <w:r w:rsidR="00952763">
              <w:rPr>
                <w:rFonts w:ascii="Arial" w:hAnsi="Arial" w:cs="Arial"/>
              </w:rPr>
              <w:br/>
              <w:t>Pitts (2018)</w:t>
            </w:r>
            <w:r w:rsidR="00000643">
              <w:rPr>
                <w:rFonts w:ascii="Arial" w:hAnsi="Arial" w:cs="Arial"/>
              </w:rPr>
              <w:t xml:space="preserve"> (3 pages)</w:t>
            </w:r>
          </w:p>
          <w:p w14:paraId="1CD2347D" w14:textId="682E2B25" w:rsidR="00583B65" w:rsidRDefault="00257A70" w:rsidP="00647917">
            <w:pPr>
              <w:widowControl/>
              <w:overflowPunct w:val="0"/>
              <w:textAlignment w:val="baseline"/>
              <w:rPr>
                <w:rFonts w:ascii="Arial" w:hAnsi="Arial" w:cs="Arial"/>
              </w:rPr>
            </w:pPr>
            <w:r w:rsidRPr="00631A39">
              <w:rPr>
                <w:rFonts w:ascii="Arial" w:hAnsi="Arial" w:cs="Arial"/>
              </w:rPr>
              <w:t>Nelson (2003)</w:t>
            </w:r>
            <w:r w:rsidR="00000643">
              <w:rPr>
                <w:rFonts w:ascii="Arial" w:hAnsi="Arial" w:cs="Arial"/>
              </w:rPr>
              <w:t xml:space="preserve"> (5 pages)</w:t>
            </w:r>
          </w:p>
          <w:p w14:paraId="70B8A99B" w14:textId="77777777" w:rsidR="0015768B" w:rsidRDefault="00583B65" w:rsidP="00647917">
            <w:pPr>
              <w:widowControl/>
              <w:overflowPunct w:val="0"/>
              <w:textAlignment w:val="baseline"/>
              <w:rPr>
                <w:rFonts w:ascii="Arial" w:hAnsi="Arial" w:cs="Arial"/>
              </w:rPr>
            </w:pPr>
            <w:r>
              <w:rPr>
                <w:rFonts w:ascii="Arial" w:hAnsi="Arial" w:cs="Arial"/>
              </w:rPr>
              <w:t xml:space="preserve">Godden and </w:t>
            </w:r>
            <w:proofErr w:type="spellStart"/>
            <w:r>
              <w:rPr>
                <w:rFonts w:ascii="Arial" w:hAnsi="Arial" w:cs="Arial"/>
              </w:rPr>
              <w:t>Helmstadter</w:t>
            </w:r>
            <w:proofErr w:type="spellEnd"/>
            <w:r>
              <w:rPr>
                <w:rFonts w:ascii="Arial" w:hAnsi="Arial" w:cs="Arial"/>
              </w:rPr>
              <w:t xml:space="preserve"> (2004)</w:t>
            </w:r>
            <w:r w:rsidR="00257A70" w:rsidRPr="00631A39">
              <w:rPr>
                <w:rFonts w:ascii="Arial" w:hAnsi="Arial" w:cs="Arial"/>
              </w:rPr>
              <w:t xml:space="preserve"> </w:t>
            </w:r>
            <w:r w:rsidR="00000643">
              <w:rPr>
                <w:rFonts w:ascii="Arial" w:hAnsi="Arial" w:cs="Arial"/>
              </w:rPr>
              <w:t>(18 pages)</w:t>
            </w:r>
          </w:p>
          <w:p w14:paraId="58F98D10" w14:textId="6FD24547" w:rsidR="003C0AA6" w:rsidRPr="00631A39" w:rsidRDefault="003C0AA6" w:rsidP="00647917">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78A591C0" w14:textId="6EA89216" w:rsidR="00257A70" w:rsidRPr="00631A39" w:rsidRDefault="00000643" w:rsidP="000D3B5E">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quiz</w:t>
            </w:r>
          </w:p>
          <w:p w14:paraId="02D56505" w14:textId="77777777" w:rsidR="00257A70" w:rsidRPr="00631A39" w:rsidRDefault="00257A70" w:rsidP="000D3B5E">
            <w:pPr>
              <w:widowControl/>
              <w:overflowPunct w:val="0"/>
              <w:textAlignment w:val="baseline"/>
              <w:rPr>
                <w:rFonts w:ascii="Arial" w:hAnsi="Arial" w:cs="Arial"/>
              </w:rPr>
            </w:pPr>
            <w:r w:rsidRPr="00631A39">
              <w:rPr>
                <w:rFonts w:ascii="Arial" w:hAnsi="Arial" w:cs="Arial"/>
              </w:rPr>
              <w:t xml:space="preserve">Discussion forum </w:t>
            </w:r>
          </w:p>
        </w:tc>
      </w:tr>
      <w:tr w:rsidR="00257A70" w:rsidRPr="00631A39" w14:paraId="7ED2DDD7" w14:textId="77777777" w:rsidTr="007274AC">
        <w:trPr>
          <w:trHeight w:val="780"/>
        </w:trPr>
        <w:tc>
          <w:tcPr>
            <w:tcW w:w="1080" w:type="dxa"/>
            <w:tcBorders>
              <w:top w:val="single" w:sz="12" w:space="0" w:color="auto"/>
              <w:bottom w:val="single" w:sz="12" w:space="0" w:color="auto"/>
            </w:tcBorders>
            <w:vAlign w:val="center"/>
          </w:tcPr>
          <w:p w14:paraId="0E2FE2AA" w14:textId="0A3AA8D7" w:rsidR="00257A70" w:rsidRPr="00631A39" w:rsidRDefault="00DA208E" w:rsidP="0044774D">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w:t>
            </w:r>
            <w:r w:rsidR="001A4A23">
              <w:rPr>
                <w:rFonts w:ascii="Arial" w:hAnsi="Arial" w:cs="Arial"/>
              </w:rPr>
              <w:t>4</w:t>
            </w:r>
          </w:p>
        </w:tc>
        <w:tc>
          <w:tcPr>
            <w:tcW w:w="1530" w:type="dxa"/>
            <w:tcBorders>
              <w:top w:val="single" w:sz="12" w:space="0" w:color="auto"/>
              <w:bottom w:val="single" w:sz="12" w:space="0" w:color="auto"/>
            </w:tcBorders>
            <w:vAlign w:val="center"/>
          </w:tcPr>
          <w:p w14:paraId="5E17558B" w14:textId="63F31399" w:rsidR="00257A70" w:rsidRPr="00772E90" w:rsidRDefault="00A25EB5" w:rsidP="00381434">
            <w:pPr>
              <w:widowControl/>
              <w:overflowPunct w:val="0"/>
              <w:textAlignment w:val="baseline"/>
              <w:rPr>
                <w:rFonts w:ascii="Arial" w:hAnsi="Arial" w:cs="Arial"/>
              </w:rPr>
            </w:pPr>
            <w:r>
              <w:rPr>
                <w:rFonts w:ascii="Arial" w:hAnsi="Arial" w:cs="Arial"/>
              </w:rPr>
              <w:t>July 5-11</w:t>
            </w:r>
          </w:p>
        </w:tc>
        <w:tc>
          <w:tcPr>
            <w:tcW w:w="2970" w:type="dxa"/>
            <w:tcBorders>
              <w:top w:val="single" w:sz="12" w:space="0" w:color="auto"/>
              <w:bottom w:val="single" w:sz="12" w:space="0" w:color="auto"/>
            </w:tcBorders>
            <w:vAlign w:val="center"/>
          </w:tcPr>
          <w:p w14:paraId="4039A1C5" w14:textId="33D3CBC2" w:rsidR="00257A70" w:rsidRPr="00631A39" w:rsidRDefault="00257A70" w:rsidP="00F43C5E">
            <w:pPr>
              <w:widowControl/>
              <w:overflowPunct w:val="0"/>
              <w:textAlignment w:val="baseline"/>
              <w:rPr>
                <w:rFonts w:ascii="Arial" w:hAnsi="Arial" w:cs="Arial"/>
              </w:rPr>
            </w:pPr>
            <w:r w:rsidRPr="00631A39">
              <w:rPr>
                <w:rFonts w:ascii="Arial" w:hAnsi="Arial" w:cs="Arial"/>
              </w:rPr>
              <w:t>Nursing as Every Woman’s Work</w:t>
            </w:r>
          </w:p>
        </w:tc>
        <w:tc>
          <w:tcPr>
            <w:tcW w:w="2430" w:type="dxa"/>
            <w:tcBorders>
              <w:top w:val="single" w:sz="12" w:space="0" w:color="auto"/>
              <w:bottom w:val="single" w:sz="12" w:space="0" w:color="auto"/>
            </w:tcBorders>
            <w:vAlign w:val="center"/>
          </w:tcPr>
          <w:p w14:paraId="7DFFC819" w14:textId="1A436F1C" w:rsidR="00257A70" w:rsidRPr="00631A39" w:rsidRDefault="00257A70" w:rsidP="00F43C5E">
            <w:pPr>
              <w:widowControl/>
              <w:overflowPunct w:val="0"/>
              <w:textAlignment w:val="baseline"/>
              <w:rPr>
                <w:rFonts w:ascii="Arial" w:hAnsi="Arial" w:cs="Arial"/>
              </w:rPr>
            </w:pPr>
            <w:r w:rsidRPr="00631A39">
              <w:rPr>
                <w:rFonts w:ascii="Arial" w:hAnsi="Arial" w:cs="Arial"/>
              </w:rPr>
              <w:t>McNeill (1910)</w:t>
            </w:r>
            <w:r w:rsidR="00DA208E">
              <w:rPr>
                <w:rFonts w:ascii="Arial" w:hAnsi="Arial" w:cs="Arial"/>
              </w:rPr>
              <w:t xml:space="preserve"> (2 pages)</w:t>
            </w:r>
          </w:p>
          <w:p w14:paraId="58AC5680" w14:textId="7AFB1EBA" w:rsidR="00257A70" w:rsidRPr="00631A39" w:rsidRDefault="00257A70" w:rsidP="00F43C5E">
            <w:pPr>
              <w:widowControl/>
              <w:overflowPunct w:val="0"/>
              <w:textAlignment w:val="baseline"/>
              <w:rPr>
                <w:rFonts w:ascii="Arial" w:hAnsi="Arial" w:cs="Arial"/>
              </w:rPr>
            </w:pPr>
            <w:r w:rsidRPr="00631A39">
              <w:rPr>
                <w:rFonts w:ascii="Arial" w:hAnsi="Arial" w:cs="Arial"/>
              </w:rPr>
              <w:t xml:space="preserve">Messer (1914) </w:t>
            </w:r>
            <w:r w:rsidR="00DA208E">
              <w:rPr>
                <w:rFonts w:ascii="Arial" w:hAnsi="Arial" w:cs="Arial"/>
              </w:rPr>
              <w:t>(3 pages)</w:t>
            </w:r>
          </w:p>
          <w:p w14:paraId="667F4A3C" w14:textId="0A7CB0D8" w:rsidR="0015768B" w:rsidRPr="00631A39" w:rsidRDefault="00A86EFA" w:rsidP="00360C3B">
            <w:pPr>
              <w:widowControl/>
              <w:overflowPunct w:val="0"/>
              <w:textAlignment w:val="baseline"/>
              <w:rPr>
                <w:rFonts w:ascii="Arial" w:hAnsi="Arial" w:cs="Arial"/>
              </w:rPr>
            </w:pPr>
            <w:r>
              <w:rPr>
                <w:rFonts w:ascii="Arial" w:hAnsi="Arial" w:cs="Arial"/>
              </w:rPr>
              <w:t>McPherson (1991)</w:t>
            </w:r>
            <w:r w:rsidR="00DA208E">
              <w:rPr>
                <w:rFonts w:ascii="Arial" w:hAnsi="Arial" w:cs="Arial"/>
              </w:rPr>
              <w:t xml:space="preserve"> (25 pages) </w:t>
            </w:r>
          </w:p>
        </w:tc>
        <w:tc>
          <w:tcPr>
            <w:tcW w:w="1872" w:type="dxa"/>
            <w:tcBorders>
              <w:top w:val="single" w:sz="12" w:space="0" w:color="auto"/>
              <w:bottom w:val="single" w:sz="12" w:space="0" w:color="auto"/>
            </w:tcBorders>
            <w:vAlign w:val="center"/>
          </w:tcPr>
          <w:p w14:paraId="3C4FC28E" w14:textId="604BD4B3" w:rsidR="00257A70" w:rsidRPr="00631A39" w:rsidRDefault="00DA208E" w:rsidP="000D3B5E">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quiz</w:t>
            </w:r>
          </w:p>
          <w:p w14:paraId="5AE7847F" w14:textId="77777777" w:rsidR="00257A70" w:rsidRPr="00631A39" w:rsidRDefault="00257A70" w:rsidP="000D3B5E">
            <w:pPr>
              <w:widowControl/>
              <w:overflowPunct w:val="0"/>
              <w:textAlignment w:val="baseline"/>
              <w:rPr>
                <w:rFonts w:ascii="Arial" w:hAnsi="Arial" w:cs="Arial"/>
              </w:rPr>
            </w:pPr>
            <w:r w:rsidRPr="00631A39">
              <w:rPr>
                <w:rFonts w:ascii="Arial" w:hAnsi="Arial" w:cs="Arial"/>
              </w:rPr>
              <w:t xml:space="preserve">Discussion forum </w:t>
            </w:r>
          </w:p>
        </w:tc>
      </w:tr>
      <w:tr w:rsidR="00257A70" w:rsidRPr="00631A39" w14:paraId="29E8397B" w14:textId="77777777" w:rsidTr="007274AC">
        <w:trPr>
          <w:trHeight w:val="780"/>
        </w:trPr>
        <w:tc>
          <w:tcPr>
            <w:tcW w:w="1080" w:type="dxa"/>
            <w:tcBorders>
              <w:top w:val="single" w:sz="12" w:space="0" w:color="auto"/>
              <w:bottom w:val="single" w:sz="12" w:space="0" w:color="auto"/>
            </w:tcBorders>
            <w:vAlign w:val="center"/>
          </w:tcPr>
          <w:p w14:paraId="7A957BE9" w14:textId="0D9AB55E" w:rsidR="00257A70" w:rsidRPr="00631A39" w:rsidRDefault="00DA208E" w:rsidP="0044774D">
            <w:pPr>
              <w:widowControl/>
              <w:overflowPunct w:val="0"/>
              <w:textAlignment w:val="baseline"/>
              <w:rPr>
                <w:rFonts w:ascii="Arial" w:hAnsi="Arial" w:cs="Arial"/>
              </w:rPr>
            </w:pPr>
            <w:r>
              <w:rPr>
                <w:rFonts w:ascii="Arial" w:hAnsi="Arial" w:cs="Arial"/>
              </w:rPr>
              <w:lastRenderedPageBreak/>
              <w:t>Unit</w:t>
            </w:r>
            <w:r w:rsidR="00257A70" w:rsidRPr="00631A39">
              <w:rPr>
                <w:rFonts w:ascii="Arial" w:hAnsi="Arial" w:cs="Arial"/>
              </w:rPr>
              <w:t xml:space="preserve"> </w:t>
            </w:r>
            <w:r w:rsidR="001A4A23">
              <w:rPr>
                <w:rFonts w:ascii="Arial" w:hAnsi="Arial" w:cs="Arial"/>
              </w:rPr>
              <w:t>5</w:t>
            </w:r>
          </w:p>
        </w:tc>
        <w:tc>
          <w:tcPr>
            <w:tcW w:w="1530" w:type="dxa"/>
            <w:tcBorders>
              <w:top w:val="single" w:sz="12" w:space="0" w:color="auto"/>
              <w:bottom w:val="single" w:sz="12" w:space="0" w:color="auto"/>
            </w:tcBorders>
            <w:vAlign w:val="center"/>
          </w:tcPr>
          <w:p w14:paraId="53BF8EC2" w14:textId="146053E7" w:rsidR="00257A70" w:rsidRPr="00772E90" w:rsidRDefault="00A25EB5" w:rsidP="00381434">
            <w:pPr>
              <w:widowControl/>
              <w:overflowPunct w:val="0"/>
              <w:textAlignment w:val="baseline"/>
              <w:rPr>
                <w:rFonts w:ascii="Arial" w:hAnsi="Arial" w:cs="Arial"/>
              </w:rPr>
            </w:pPr>
            <w:r>
              <w:rPr>
                <w:rFonts w:ascii="Arial" w:hAnsi="Arial" w:cs="Arial"/>
              </w:rPr>
              <w:t>July 12-18</w:t>
            </w:r>
          </w:p>
        </w:tc>
        <w:tc>
          <w:tcPr>
            <w:tcW w:w="2970" w:type="dxa"/>
            <w:tcBorders>
              <w:top w:val="single" w:sz="12" w:space="0" w:color="auto"/>
              <w:bottom w:val="single" w:sz="12" w:space="0" w:color="auto"/>
            </w:tcBorders>
            <w:vAlign w:val="center"/>
          </w:tcPr>
          <w:p w14:paraId="76D47EB7" w14:textId="77777777" w:rsidR="00257A70" w:rsidRPr="00631A39" w:rsidRDefault="00257A70" w:rsidP="00FC58F2">
            <w:pPr>
              <w:widowControl/>
              <w:overflowPunct w:val="0"/>
              <w:textAlignment w:val="baseline"/>
              <w:rPr>
                <w:rFonts w:ascii="Arial" w:hAnsi="Arial" w:cs="Arial"/>
              </w:rPr>
            </w:pPr>
            <w:r w:rsidRPr="00631A39">
              <w:rPr>
                <w:rFonts w:ascii="Arial" w:hAnsi="Arial" w:cs="Arial"/>
              </w:rPr>
              <w:t xml:space="preserve">Nursing in the Home: Informal Beginnings </w:t>
            </w:r>
          </w:p>
        </w:tc>
        <w:tc>
          <w:tcPr>
            <w:tcW w:w="2430" w:type="dxa"/>
            <w:tcBorders>
              <w:top w:val="single" w:sz="12" w:space="0" w:color="auto"/>
              <w:bottom w:val="single" w:sz="12" w:space="0" w:color="auto"/>
            </w:tcBorders>
            <w:vAlign w:val="center"/>
          </w:tcPr>
          <w:p w14:paraId="7A317014" w14:textId="77777777" w:rsidR="004820B5" w:rsidRDefault="004820B5" w:rsidP="00237D90">
            <w:pPr>
              <w:widowControl/>
              <w:overflowPunct w:val="0"/>
              <w:textAlignment w:val="baseline"/>
              <w:rPr>
                <w:rFonts w:ascii="Arial" w:hAnsi="Arial" w:cs="Arial"/>
              </w:rPr>
            </w:pPr>
          </w:p>
          <w:p w14:paraId="291FD0DF" w14:textId="0B05D7B8" w:rsidR="00257A70" w:rsidRPr="00631A39" w:rsidRDefault="00257A70" w:rsidP="00237D90">
            <w:pPr>
              <w:widowControl/>
              <w:overflowPunct w:val="0"/>
              <w:textAlignment w:val="baseline"/>
              <w:rPr>
                <w:rFonts w:ascii="Arial" w:hAnsi="Arial" w:cs="Arial"/>
              </w:rPr>
            </w:pPr>
            <w:r w:rsidRPr="00631A39">
              <w:rPr>
                <w:rFonts w:ascii="Arial" w:hAnsi="Arial" w:cs="Arial"/>
              </w:rPr>
              <w:t>Rogers (1901)</w:t>
            </w:r>
            <w:r w:rsidR="00DA208E">
              <w:rPr>
                <w:rFonts w:ascii="Arial" w:hAnsi="Arial" w:cs="Arial"/>
              </w:rPr>
              <w:t xml:space="preserve"> (4 pages)</w:t>
            </w:r>
          </w:p>
          <w:p w14:paraId="12A2FEBB" w14:textId="0E66DD60" w:rsidR="00DA208E" w:rsidRDefault="00257A70" w:rsidP="00237D90">
            <w:pPr>
              <w:widowControl/>
              <w:overflowPunct w:val="0"/>
              <w:textAlignment w:val="baseline"/>
              <w:rPr>
                <w:rFonts w:ascii="Arial" w:hAnsi="Arial" w:cs="Arial"/>
              </w:rPr>
            </w:pPr>
            <w:r w:rsidRPr="00631A39">
              <w:rPr>
                <w:rFonts w:ascii="Arial" w:hAnsi="Arial" w:cs="Arial"/>
              </w:rPr>
              <w:t>Bates: Chapter 1</w:t>
            </w:r>
            <w:r w:rsidR="00DA208E">
              <w:rPr>
                <w:rFonts w:ascii="Arial" w:hAnsi="Arial" w:cs="Arial"/>
              </w:rPr>
              <w:t xml:space="preserve"> (17 pages) </w:t>
            </w:r>
          </w:p>
          <w:p w14:paraId="4DD0FCCB" w14:textId="77777777" w:rsidR="00257A70" w:rsidRDefault="00DA208E" w:rsidP="00237D90">
            <w:pPr>
              <w:widowControl/>
              <w:overflowPunct w:val="0"/>
              <w:textAlignment w:val="baseline"/>
              <w:rPr>
                <w:rFonts w:ascii="Arial" w:hAnsi="Arial" w:cs="Arial"/>
              </w:rPr>
            </w:pPr>
            <w:r>
              <w:rPr>
                <w:rFonts w:ascii="Arial" w:hAnsi="Arial" w:cs="Arial"/>
              </w:rPr>
              <w:t>Bates: Chapter</w:t>
            </w:r>
            <w:r w:rsidR="00257A70" w:rsidRPr="00631A39">
              <w:rPr>
                <w:rFonts w:ascii="Arial" w:hAnsi="Arial" w:cs="Arial"/>
              </w:rPr>
              <w:t xml:space="preserve"> 3</w:t>
            </w:r>
            <w:r>
              <w:rPr>
                <w:rFonts w:ascii="Arial" w:hAnsi="Arial" w:cs="Arial"/>
              </w:rPr>
              <w:t xml:space="preserve"> (16 pages)</w:t>
            </w:r>
          </w:p>
          <w:p w14:paraId="449CC531" w14:textId="55A59EFC" w:rsidR="004820B5" w:rsidRPr="00631A39" w:rsidRDefault="004820B5" w:rsidP="00237D90">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4D45BBE5" w14:textId="51DE506A" w:rsidR="00257A70" w:rsidRPr="00631A39" w:rsidRDefault="00DA208E" w:rsidP="000D3B5E">
            <w:pPr>
              <w:widowControl/>
              <w:overflowPunct w:val="0"/>
              <w:textAlignment w:val="baseline"/>
              <w:rPr>
                <w:rFonts w:ascii="Arial" w:hAnsi="Arial" w:cs="Arial"/>
              </w:rPr>
            </w:pPr>
            <w:r>
              <w:rPr>
                <w:rFonts w:ascii="Arial" w:hAnsi="Arial" w:cs="Arial"/>
              </w:rPr>
              <w:t xml:space="preserve">Unit </w:t>
            </w:r>
            <w:r w:rsidR="00257A70" w:rsidRPr="00631A39">
              <w:rPr>
                <w:rFonts w:ascii="Arial" w:hAnsi="Arial" w:cs="Arial"/>
              </w:rPr>
              <w:t>quiz</w:t>
            </w:r>
          </w:p>
          <w:p w14:paraId="5C8A078B" w14:textId="77777777" w:rsidR="00CC51C1" w:rsidRDefault="00257A70" w:rsidP="000D3B5E">
            <w:pPr>
              <w:widowControl/>
              <w:overflowPunct w:val="0"/>
              <w:textAlignment w:val="baseline"/>
              <w:rPr>
                <w:rFonts w:ascii="Arial" w:hAnsi="Arial" w:cs="Arial"/>
              </w:rPr>
            </w:pPr>
            <w:r w:rsidRPr="00631A39">
              <w:rPr>
                <w:rFonts w:ascii="Arial" w:hAnsi="Arial" w:cs="Arial"/>
              </w:rPr>
              <w:t>Discussion forum</w:t>
            </w:r>
          </w:p>
          <w:p w14:paraId="07462AE5" w14:textId="0E663964" w:rsidR="00CC51C1" w:rsidRPr="00631A39" w:rsidRDefault="00CC51C1" w:rsidP="00DA208E">
            <w:pPr>
              <w:widowControl/>
              <w:overflowPunct w:val="0"/>
              <w:textAlignment w:val="baseline"/>
              <w:rPr>
                <w:rFonts w:ascii="Arial" w:hAnsi="Arial" w:cs="Arial"/>
              </w:rPr>
            </w:pPr>
          </w:p>
        </w:tc>
      </w:tr>
      <w:tr w:rsidR="00257A70" w:rsidRPr="00631A39" w14:paraId="0A936AE9" w14:textId="77777777" w:rsidTr="000D3B5E">
        <w:tc>
          <w:tcPr>
            <w:tcW w:w="1080" w:type="dxa"/>
            <w:tcBorders>
              <w:top w:val="single" w:sz="12" w:space="0" w:color="auto"/>
              <w:bottom w:val="single" w:sz="12" w:space="0" w:color="auto"/>
            </w:tcBorders>
            <w:vAlign w:val="center"/>
          </w:tcPr>
          <w:p w14:paraId="4CF1F68E" w14:textId="1FF961C9" w:rsidR="00257A70" w:rsidRPr="00631A39" w:rsidRDefault="00447035" w:rsidP="00647917">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w:t>
            </w:r>
            <w:r w:rsidR="001A4A23">
              <w:rPr>
                <w:rFonts w:ascii="Arial" w:hAnsi="Arial" w:cs="Arial"/>
              </w:rPr>
              <w:t>6</w:t>
            </w:r>
          </w:p>
        </w:tc>
        <w:tc>
          <w:tcPr>
            <w:tcW w:w="1530" w:type="dxa"/>
            <w:tcBorders>
              <w:top w:val="single" w:sz="12" w:space="0" w:color="auto"/>
              <w:bottom w:val="single" w:sz="12" w:space="0" w:color="auto"/>
            </w:tcBorders>
            <w:vAlign w:val="center"/>
          </w:tcPr>
          <w:p w14:paraId="798C7B60" w14:textId="7A61D7C3" w:rsidR="00257A70" w:rsidRPr="00772E90" w:rsidRDefault="00A25EB5" w:rsidP="003424FD">
            <w:pPr>
              <w:widowControl/>
              <w:overflowPunct w:val="0"/>
              <w:textAlignment w:val="baseline"/>
              <w:rPr>
                <w:rFonts w:ascii="Arial" w:hAnsi="Arial" w:cs="Arial"/>
              </w:rPr>
            </w:pPr>
            <w:r>
              <w:rPr>
                <w:rFonts w:ascii="Arial" w:hAnsi="Arial" w:cs="Arial"/>
              </w:rPr>
              <w:t>July 12-18</w:t>
            </w:r>
          </w:p>
        </w:tc>
        <w:tc>
          <w:tcPr>
            <w:tcW w:w="2970" w:type="dxa"/>
            <w:tcBorders>
              <w:top w:val="single" w:sz="12" w:space="0" w:color="auto"/>
              <w:bottom w:val="single" w:sz="12" w:space="0" w:color="auto"/>
            </w:tcBorders>
            <w:vAlign w:val="center"/>
          </w:tcPr>
          <w:p w14:paraId="1D661141" w14:textId="77777777" w:rsidR="00257A70" w:rsidRPr="00631A39" w:rsidRDefault="00257A70" w:rsidP="00647917">
            <w:pPr>
              <w:widowControl/>
              <w:overflowPunct w:val="0"/>
              <w:textAlignment w:val="baseline"/>
              <w:rPr>
                <w:rFonts w:ascii="Arial" w:hAnsi="Arial" w:cs="Arial"/>
              </w:rPr>
            </w:pPr>
            <w:r w:rsidRPr="00631A39">
              <w:rPr>
                <w:rFonts w:ascii="Arial" w:hAnsi="Arial" w:cs="Arial"/>
              </w:rPr>
              <w:t xml:space="preserve">Nursing in the Hospital: Rise of the Modern Hospital </w:t>
            </w:r>
          </w:p>
        </w:tc>
        <w:tc>
          <w:tcPr>
            <w:tcW w:w="2430" w:type="dxa"/>
            <w:tcBorders>
              <w:top w:val="single" w:sz="12" w:space="0" w:color="auto"/>
              <w:bottom w:val="single" w:sz="12" w:space="0" w:color="auto"/>
            </w:tcBorders>
            <w:vAlign w:val="center"/>
          </w:tcPr>
          <w:p w14:paraId="68DFCB0E" w14:textId="77777777" w:rsidR="00DA208E" w:rsidRDefault="00DA208E" w:rsidP="00647917">
            <w:pPr>
              <w:widowControl/>
              <w:overflowPunct w:val="0"/>
              <w:textAlignment w:val="baseline"/>
              <w:rPr>
                <w:rFonts w:ascii="Arial" w:hAnsi="Arial" w:cs="Arial"/>
              </w:rPr>
            </w:pPr>
          </w:p>
          <w:p w14:paraId="6AF36CA6" w14:textId="12797B0E" w:rsidR="00DA208E" w:rsidRDefault="00257A70" w:rsidP="00647917">
            <w:pPr>
              <w:widowControl/>
              <w:overflowPunct w:val="0"/>
              <w:textAlignment w:val="baseline"/>
              <w:rPr>
                <w:rFonts w:ascii="Arial" w:hAnsi="Arial" w:cs="Arial"/>
              </w:rPr>
            </w:pPr>
            <w:r w:rsidRPr="00631A39">
              <w:rPr>
                <w:rFonts w:ascii="Arial" w:hAnsi="Arial" w:cs="Arial"/>
              </w:rPr>
              <w:t>Bates: Chapter 4</w:t>
            </w:r>
            <w:r w:rsidR="00DA208E">
              <w:rPr>
                <w:rFonts w:ascii="Arial" w:hAnsi="Arial" w:cs="Arial"/>
              </w:rPr>
              <w:t xml:space="preserve"> (16 pages)</w:t>
            </w:r>
          </w:p>
          <w:p w14:paraId="6FB0BC5C" w14:textId="68500459" w:rsidR="00257A70" w:rsidRPr="00631A39" w:rsidRDefault="00DA208E" w:rsidP="00647917">
            <w:pPr>
              <w:widowControl/>
              <w:overflowPunct w:val="0"/>
              <w:textAlignment w:val="baseline"/>
              <w:rPr>
                <w:rFonts w:ascii="Arial" w:hAnsi="Arial" w:cs="Arial"/>
              </w:rPr>
            </w:pPr>
            <w:r>
              <w:rPr>
                <w:rFonts w:ascii="Arial" w:hAnsi="Arial" w:cs="Arial"/>
              </w:rPr>
              <w:t>Bates: Chapter 5 (16 pages)</w:t>
            </w:r>
          </w:p>
          <w:p w14:paraId="6A36F5C7" w14:textId="428B4257" w:rsidR="00257A70" w:rsidRPr="00631A39" w:rsidRDefault="00257A70" w:rsidP="003929F6">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597FC3E9" w14:textId="1BB5C53A" w:rsidR="00257A70" w:rsidRPr="00631A39" w:rsidRDefault="00DA208E" w:rsidP="000D3B5E">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quiz</w:t>
            </w:r>
          </w:p>
          <w:p w14:paraId="158B9BB6" w14:textId="77777777" w:rsidR="00257A70" w:rsidRPr="00631A39" w:rsidRDefault="00257A70" w:rsidP="000D3B5E">
            <w:pPr>
              <w:widowControl/>
              <w:overflowPunct w:val="0"/>
              <w:textAlignment w:val="baseline"/>
              <w:rPr>
                <w:rFonts w:ascii="Arial" w:hAnsi="Arial" w:cs="Arial"/>
              </w:rPr>
            </w:pPr>
            <w:r w:rsidRPr="00631A39">
              <w:rPr>
                <w:rFonts w:ascii="Arial" w:hAnsi="Arial" w:cs="Arial"/>
              </w:rPr>
              <w:t>Discussion forum</w:t>
            </w:r>
          </w:p>
          <w:p w14:paraId="27E15555" w14:textId="77777777" w:rsidR="00257A70" w:rsidRPr="00631A39" w:rsidRDefault="00257A70" w:rsidP="000D3B5E">
            <w:pPr>
              <w:widowControl/>
              <w:overflowPunct w:val="0"/>
              <w:textAlignment w:val="baseline"/>
              <w:rPr>
                <w:rFonts w:ascii="Arial" w:hAnsi="Arial" w:cs="Arial"/>
              </w:rPr>
            </w:pPr>
          </w:p>
        </w:tc>
      </w:tr>
      <w:tr w:rsidR="00257A70" w:rsidRPr="00631A39" w14:paraId="1BB69942" w14:textId="77777777" w:rsidTr="007274AC">
        <w:trPr>
          <w:trHeight w:val="780"/>
        </w:trPr>
        <w:tc>
          <w:tcPr>
            <w:tcW w:w="1080" w:type="dxa"/>
            <w:tcBorders>
              <w:top w:val="single" w:sz="12" w:space="0" w:color="auto"/>
              <w:bottom w:val="single" w:sz="12" w:space="0" w:color="auto"/>
            </w:tcBorders>
            <w:vAlign w:val="center"/>
          </w:tcPr>
          <w:p w14:paraId="547915A1" w14:textId="1D7843D9" w:rsidR="00257A70" w:rsidRPr="00631A39" w:rsidRDefault="00447035" w:rsidP="00647917">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w:t>
            </w:r>
            <w:r w:rsidR="00CC51C1">
              <w:rPr>
                <w:rFonts w:ascii="Arial" w:hAnsi="Arial" w:cs="Arial"/>
              </w:rPr>
              <w:t>7</w:t>
            </w:r>
          </w:p>
        </w:tc>
        <w:tc>
          <w:tcPr>
            <w:tcW w:w="1530" w:type="dxa"/>
            <w:tcBorders>
              <w:top w:val="single" w:sz="12" w:space="0" w:color="auto"/>
              <w:bottom w:val="single" w:sz="12" w:space="0" w:color="auto"/>
            </w:tcBorders>
            <w:vAlign w:val="center"/>
          </w:tcPr>
          <w:p w14:paraId="5944BF85" w14:textId="28CDA717" w:rsidR="00ED4033" w:rsidRPr="00772E90" w:rsidRDefault="00A25EB5" w:rsidP="00381434">
            <w:pPr>
              <w:widowControl/>
              <w:overflowPunct w:val="0"/>
              <w:textAlignment w:val="baseline"/>
              <w:rPr>
                <w:rFonts w:ascii="Arial" w:hAnsi="Arial" w:cs="Arial"/>
              </w:rPr>
            </w:pPr>
            <w:r>
              <w:rPr>
                <w:rFonts w:ascii="Arial" w:hAnsi="Arial" w:cs="Arial"/>
              </w:rPr>
              <w:t>July 12-18</w:t>
            </w:r>
          </w:p>
        </w:tc>
        <w:tc>
          <w:tcPr>
            <w:tcW w:w="2970" w:type="dxa"/>
            <w:tcBorders>
              <w:top w:val="single" w:sz="12" w:space="0" w:color="auto"/>
              <w:bottom w:val="single" w:sz="12" w:space="0" w:color="auto"/>
            </w:tcBorders>
            <w:vAlign w:val="center"/>
          </w:tcPr>
          <w:p w14:paraId="3D7437D2" w14:textId="77777777" w:rsidR="00257A70" w:rsidRPr="00631A39" w:rsidRDefault="00257A70" w:rsidP="00436CD3">
            <w:pPr>
              <w:widowControl/>
              <w:overflowPunct w:val="0"/>
              <w:textAlignment w:val="baseline"/>
              <w:rPr>
                <w:rFonts w:ascii="Arial" w:hAnsi="Arial" w:cs="Arial"/>
              </w:rPr>
            </w:pPr>
            <w:r w:rsidRPr="00631A39">
              <w:rPr>
                <w:rFonts w:ascii="Arial" w:hAnsi="Arial" w:cs="Arial"/>
              </w:rPr>
              <w:t xml:space="preserve">Nursing in the Hospital: the Impacts of Technology </w:t>
            </w:r>
          </w:p>
        </w:tc>
        <w:tc>
          <w:tcPr>
            <w:tcW w:w="2430" w:type="dxa"/>
            <w:tcBorders>
              <w:top w:val="single" w:sz="12" w:space="0" w:color="auto"/>
              <w:bottom w:val="single" w:sz="12" w:space="0" w:color="auto"/>
            </w:tcBorders>
            <w:vAlign w:val="center"/>
          </w:tcPr>
          <w:p w14:paraId="4C18E63A" w14:textId="77777777" w:rsidR="004820B5" w:rsidRDefault="004820B5" w:rsidP="00237D90">
            <w:pPr>
              <w:widowControl/>
              <w:overflowPunct w:val="0"/>
              <w:textAlignment w:val="baseline"/>
              <w:rPr>
                <w:rFonts w:ascii="Arial" w:hAnsi="Arial" w:cs="Arial"/>
              </w:rPr>
            </w:pPr>
          </w:p>
          <w:p w14:paraId="2E8E3959" w14:textId="657ECA04" w:rsidR="00257A70" w:rsidRPr="00631A39" w:rsidRDefault="00257A70" w:rsidP="00237D90">
            <w:pPr>
              <w:widowControl/>
              <w:overflowPunct w:val="0"/>
              <w:textAlignment w:val="baseline"/>
              <w:rPr>
                <w:rFonts w:ascii="Arial" w:hAnsi="Arial" w:cs="Arial"/>
              </w:rPr>
            </w:pPr>
            <w:r w:rsidRPr="00631A39">
              <w:rPr>
                <w:rFonts w:ascii="Arial" w:hAnsi="Arial" w:cs="Arial"/>
              </w:rPr>
              <w:t xml:space="preserve">Hamilton (1942) </w:t>
            </w:r>
            <w:r w:rsidR="00DA208E">
              <w:rPr>
                <w:rFonts w:ascii="Arial" w:hAnsi="Arial" w:cs="Arial"/>
              </w:rPr>
              <w:t xml:space="preserve">(7 pages) </w:t>
            </w:r>
          </w:p>
          <w:p w14:paraId="213ADECE" w14:textId="4C1A412E" w:rsidR="00257A70" w:rsidRDefault="00257A70" w:rsidP="00237D90">
            <w:pPr>
              <w:widowControl/>
              <w:overflowPunct w:val="0"/>
              <w:textAlignment w:val="baseline"/>
              <w:rPr>
                <w:rFonts w:ascii="Arial" w:hAnsi="Arial" w:cs="Arial"/>
              </w:rPr>
            </w:pPr>
            <w:proofErr w:type="spellStart"/>
            <w:r w:rsidRPr="00631A39">
              <w:rPr>
                <w:rFonts w:ascii="Arial" w:hAnsi="Arial" w:cs="Arial"/>
              </w:rPr>
              <w:t>Hewa</w:t>
            </w:r>
            <w:proofErr w:type="spellEnd"/>
            <w:r w:rsidRPr="00631A39">
              <w:rPr>
                <w:rFonts w:ascii="Arial" w:hAnsi="Arial" w:cs="Arial"/>
              </w:rPr>
              <w:t xml:space="preserve"> (1990) </w:t>
            </w:r>
            <w:r w:rsidR="00DA208E">
              <w:rPr>
                <w:rFonts w:ascii="Arial" w:hAnsi="Arial" w:cs="Arial"/>
              </w:rPr>
              <w:t>(5 pages)</w:t>
            </w:r>
            <w:r w:rsidRPr="00631A39">
              <w:rPr>
                <w:rFonts w:ascii="Arial" w:hAnsi="Arial" w:cs="Arial"/>
              </w:rPr>
              <w:t xml:space="preserve"> </w:t>
            </w:r>
          </w:p>
          <w:p w14:paraId="5EEADF0D" w14:textId="77777777" w:rsidR="00257A70" w:rsidRDefault="00257A70" w:rsidP="00B832F0">
            <w:pPr>
              <w:widowControl/>
              <w:overflowPunct w:val="0"/>
              <w:textAlignment w:val="baseline"/>
              <w:rPr>
                <w:rFonts w:ascii="Arial" w:hAnsi="Arial" w:cs="Arial"/>
              </w:rPr>
            </w:pPr>
            <w:r w:rsidRPr="00631A39">
              <w:rPr>
                <w:rFonts w:ascii="Arial" w:hAnsi="Arial" w:cs="Arial"/>
              </w:rPr>
              <w:t>Bates: Chapter 6</w:t>
            </w:r>
            <w:r w:rsidR="00DA208E">
              <w:rPr>
                <w:rFonts w:ascii="Arial" w:hAnsi="Arial" w:cs="Arial"/>
              </w:rPr>
              <w:t xml:space="preserve"> (16 pages)</w:t>
            </w:r>
          </w:p>
          <w:p w14:paraId="6A8245A6" w14:textId="724512B0" w:rsidR="004820B5" w:rsidRPr="00631A39" w:rsidRDefault="004820B5" w:rsidP="00B832F0">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22B6CFB7" w14:textId="4F542B85" w:rsidR="00257A70" w:rsidRPr="00631A39" w:rsidRDefault="00447035" w:rsidP="000D3B5E">
            <w:pPr>
              <w:widowControl/>
              <w:overflowPunct w:val="0"/>
              <w:textAlignment w:val="baseline"/>
              <w:rPr>
                <w:rFonts w:ascii="Arial" w:hAnsi="Arial" w:cs="Arial"/>
              </w:rPr>
            </w:pPr>
            <w:r>
              <w:rPr>
                <w:rFonts w:ascii="Arial" w:hAnsi="Arial" w:cs="Arial"/>
              </w:rPr>
              <w:t>Unit</w:t>
            </w:r>
            <w:r w:rsidR="00257A70" w:rsidRPr="00631A39">
              <w:rPr>
                <w:rFonts w:ascii="Arial" w:hAnsi="Arial" w:cs="Arial"/>
              </w:rPr>
              <w:t xml:space="preserve"> quiz</w:t>
            </w:r>
          </w:p>
          <w:p w14:paraId="5A4B7439" w14:textId="77777777" w:rsidR="00257A70" w:rsidRPr="00631A39" w:rsidRDefault="00257A70" w:rsidP="000D3B5E">
            <w:pPr>
              <w:widowControl/>
              <w:overflowPunct w:val="0"/>
              <w:textAlignment w:val="baseline"/>
              <w:rPr>
                <w:rFonts w:ascii="Arial" w:hAnsi="Arial" w:cs="Arial"/>
              </w:rPr>
            </w:pPr>
            <w:r w:rsidRPr="00631A39">
              <w:rPr>
                <w:rFonts w:ascii="Arial" w:hAnsi="Arial" w:cs="Arial"/>
              </w:rPr>
              <w:t xml:space="preserve">Discussion forum </w:t>
            </w:r>
          </w:p>
        </w:tc>
      </w:tr>
      <w:tr w:rsidR="003424FD" w:rsidRPr="00631A39" w14:paraId="4F38407C" w14:textId="77777777" w:rsidTr="007274AC">
        <w:trPr>
          <w:trHeight w:val="330"/>
        </w:trPr>
        <w:tc>
          <w:tcPr>
            <w:tcW w:w="1080" w:type="dxa"/>
            <w:tcBorders>
              <w:top w:val="single" w:sz="12" w:space="0" w:color="auto"/>
              <w:bottom w:val="single" w:sz="12" w:space="0" w:color="auto"/>
            </w:tcBorders>
            <w:vAlign w:val="center"/>
          </w:tcPr>
          <w:p w14:paraId="4514B863" w14:textId="3423D2F9" w:rsidR="003424FD" w:rsidRPr="00631A39" w:rsidRDefault="00447035" w:rsidP="00647917">
            <w:pPr>
              <w:widowControl/>
              <w:overflowPunct w:val="0"/>
              <w:textAlignment w:val="baseline"/>
              <w:rPr>
                <w:rFonts w:ascii="Arial" w:hAnsi="Arial" w:cs="Arial"/>
              </w:rPr>
            </w:pPr>
            <w:r>
              <w:rPr>
                <w:rFonts w:ascii="Arial" w:hAnsi="Arial" w:cs="Arial"/>
              </w:rPr>
              <w:t>Unit</w:t>
            </w:r>
            <w:r w:rsidR="003424FD" w:rsidRPr="00631A39">
              <w:rPr>
                <w:rFonts w:ascii="Arial" w:hAnsi="Arial" w:cs="Arial"/>
              </w:rPr>
              <w:t xml:space="preserve"> </w:t>
            </w:r>
            <w:r w:rsidR="00CC51C1">
              <w:rPr>
                <w:rFonts w:ascii="Arial" w:hAnsi="Arial" w:cs="Arial"/>
              </w:rPr>
              <w:t>8</w:t>
            </w:r>
          </w:p>
        </w:tc>
        <w:tc>
          <w:tcPr>
            <w:tcW w:w="1530" w:type="dxa"/>
            <w:tcBorders>
              <w:top w:val="single" w:sz="12" w:space="0" w:color="auto"/>
              <w:bottom w:val="single" w:sz="12" w:space="0" w:color="auto"/>
            </w:tcBorders>
            <w:vAlign w:val="center"/>
          </w:tcPr>
          <w:p w14:paraId="46F284E2" w14:textId="7A75CC4F" w:rsidR="003424FD" w:rsidRPr="00772E90" w:rsidRDefault="00A25EB5" w:rsidP="00381434">
            <w:pPr>
              <w:widowControl/>
              <w:overflowPunct w:val="0"/>
              <w:textAlignment w:val="baseline"/>
              <w:rPr>
                <w:rFonts w:ascii="Arial" w:hAnsi="Arial" w:cs="Arial"/>
              </w:rPr>
            </w:pPr>
            <w:r>
              <w:rPr>
                <w:rFonts w:ascii="Arial" w:hAnsi="Arial" w:cs="Arial"/>
              </w:rPr>
              <w:t>July 12-18</w:t>
            </w:r>
          </w:p>
        </w:tc>
        <w:tc>
          <w:tcPr>
            <w:tcW w:w="2970" w:type="dxa"/>
            <w:tcBorders>
              <w:top w:val="single" w:sz="12" w:space="0" w:color="auto"/>
              <w:bottom w:val="single" w:sz="12" w:space="0" w:color="auto"/>
            </w:tcBorders>
            <w:vAlign w:val="center"/>
          </w:tcPr>
          <w:p w14:paraId="60E0A08D" w14:textId="68D344AF" w:rsidR="003424FD" w:rsidRPr="007274AC" w:rsidRDefault="003424FD" w:rsidP="00436CD3">
            <w:pPr>
              <w:widowControl/>
              <w:overflowPunct w:val="0"/>
              <w:textAlignment w:val="baseline"/>
              <w:rPr>
                <w:rFonts w:ascii="Arial" w:hAnsi="Arial" w:cs="Arial"/>
                <w:b/>
              </w:rPr>
            </w:pPr>
            <w:r w:rsidRPr="00631A39">
              <w:rPr>
                <w:rFonts w:ascii="Arial" w:hAnsi="Arial" w:cs="Arial"/>
              </w:rPr>
              <w:t>Public Health Nursing, Outpost and Outreach Nursing</w:t>
            </w:r>
          </w:p>
        </w:tc>
        <w:tc>
          <w:tcPr>
            <w:tcW w:w="2430" w:type="dxa"/>
            <w:tcBorders>
              <w:top w:val="single" w:sz="12" w:space="0" w:color="auto"/>
              <w:bottom w:val="single" w:sz="12" w:space="0" w:color="auto"/>
            </w:tcBorders>
            <w:vAlign w:val="center"/>
          </w:tcPr>
          <w:p w14:paraId="66775507" w14:textId="77777777" w:rsidR="004820B5" w:rsidRDefault="004820B5" w:rsidP="00647917">
            <w:pPr>
              <w:widowControl/>
              <w:overflowPunct w:val="0"/>
              <w:textAlignment w:val="baseline"/>
              <w:rPr>
                <w:rFonts w:ascii="Arial" w:hAnsi="Arial" w:cs="Arial"/>
              </w:rPr>
            </w:pPr>
          </w:p>
          <w:p w14:paraId="3596116B" w14:textId="4C77C2AF" w:rsidR="00DA208E" w:rsidRDefault="003424FD" w:rsidP="00647917">
            <w:pPr>
              <w:widowControl/>
              <w:overflowPunct w:val="0"/>
              <w:textAlignment w:val="baseline"/>
              <w:rPr>
                <w:rFonts w:ascii="Arial" w:hAnsi="Arial" w:cs="Arial"/>
              </w:rPr>
            </w:pPr>
            <w:r w:rsidRPr="00631A39">
              <w:rPr>
                <w:rFonts w:ascii="Arial" w:hAnsi="Arial" w:cs="Arial"/>
              </w:rPr>
              <w:t>Bates: Chapter 7</w:t>
            </w:r>
            <w:r w:rsidR="004820B5">
              <w:rPr>
                <w:rFonts w:ascii="Arial" w:hAnsi="Arial" w:cs="Arial"/>
              </w:rPr>
              <w:t xml:space="preserve"> (18 pages) </w:t>
            </w:r>
          </w:p>
          <w:p w14:paraId="0BFED820" w14:textId="3F341308" w:rsidR="003424FD" w:rsidRPr="00631A39" w:rsidRDefault="00DA208E" w:rsidP="00647917">
            <w:pPr>
              <w:widowControl/>
              <w:overflowPunct w:val="0"/>
              <w:textAlignment w:val="baseline"/>
              <w:rPr>
                <w:rFonts w:ascii="Arial" w:hAnsi="Arial" w:cs="Arial"/>
              </w:rPr>
            </w:pPr>
            <w:r>
              <w:rPr>
                <w:rFonts w:ascii="Arial" w:hAnsi="Arial" w:cs="Arial"/>
              </w:rPr>
              <w:t>Bates: Chapter</w:t>
            </w:r>
            <w:r w:rsidR="003424FD" w:rsidRPr="00631A39">
              <w:rPr>
                <w:rFonts w:ascii="Arial" w:hAnsi="Arial" w:cs="Arial"/>
              </w:rPr>
              <w:t xml:space="preserve"> 9</w:t>
            </w:r>
            <w:r w:rsidR="004820B5">
              <w:rPr>
                <w:rFonts w:ascii="Arial" w:hAnsi="Arial" w:cs="Arial"/>
              </w:rPr>
              <w:t xml:space="preserve"> (14 pages)</w:t>
            </w:r>
          </w:p>
          <w:p w14:paraId="4AB60257" w14:textId="1B77ABB6" w:rsidR="003424FD" w:rsidRPr="00631A39" w:rsidRDefault="003424FD" w:rsidP="00647917">
            <w:pPr>
              <w:widowControl/>
              <w:overflowPunct w:val="0"/>
              <w:textAlignment w:val="baseline"/>
              <w:rPr>
                <w:rFonts w:ascii="Arial" w:hAnsi="Arial" w:cs="Arial"/>
              </w:rPr>
            </w:pPr>
            <w:r w:rsidRPr="00631A39">
              <w:rPr>
                <w:rFonts w:ascii="Arial" w:hAnsi="Arial" w:cs="Arial"/>
              </w:rPr>
              <w:t>McCloud (1902)</w:t>
            </w:r>
            <w:r w:rsidR="00DA208E">
              <w:rPr>
                <w:rFonts w:ascii="Arial" w:hAnsi="Arial" w:cs="Arial"/>
              </w:rPr>
              <w:t xml:space="preserve"> </w:t>
            </w:r>
            <w:r w:rsidR="004820B5">
              <w:rPr>
                <w:rFonts w:ascii="Arial" w:hAnsi="Arial" w:cs="Arial"/>
              </w:rPr>
              <w:t>(5 pages)</w:t>
            </w:r>
          </w:p>
          <w:p w14:paraId="247C21E2" w14:textId="6EBA0EAE" w:rsidR="003424FD" w:rsidRPr="00631A39" w:rsidRDefault="003424FD" w:rsidP="00237D90">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51C9CDE3" w14:textId="70C8DD9E" w:rsidR="003424FD" w:rsidRPr="00631A39" w:rsidRDefault="00447035" w:rsidP="000D3B5E">
            <w:pPr>
              <w:widowControl/>
              <w:overflowPunct w:val="0"/>
              <w:textAlignment w:val="baseline"/>
              <w:rPr>
                <w:rFonts w:ascii="Arial" w:hAnsi="Arial" w:cs="Arial"/>
              </w:rPr>
            </w:pPr>
            <w:r>
              <w:rPr>
                <w:rFonts w:ascii="Arial" w:hAnsi="Arial" w:cs="Arial"/>
              </w:rPr>
              <w:t>Unit</w:t>
            </w:r>
            <w:r w:rsidR="003424FD" w:rsidRPr="00631A39">
              <w:rPr>
                <w:rFonts w:ascii="Arial" w:hAnsi="Arial" w:cs="Arial"/>
              </w:rPr>
              <w:t xml:space="preserve"> quiz</w:t>
            </w:r>
          </w:p>
          <w:p w14:paraId="492C9AB7" w14:textId="45EC5D86" w:rsidR="003424FD" w:rsidRPr="00631A39" w:rsidRDefault="003424FD" w:rsidP="000D3B5E">
            <w:pPr>
              <w:widowControl/>
              <w:overflowPunct w:val="0"/>
              <w:textAlignment w:val="baseline"/>
              <w:rPr>
                <w:rFonts w:ascii="Arial" w:hAnsi="Arial" w:cs="Arial"/>
              </w:rPr>
            </w:pPr>
            <w:r w:rsidRPr="00631A39">
              <w:rPr>
                <w:rFonts w:ascii="Arial" w:hAnsi="Arial" w:cs="Arial"/>
              </w:rPr>
              <w:t xml:space="preserve">Discussion forum </w:t>
            </w:r>
          </w:p>
        </w:tc>
      </w:tr>
      <w:tr w:rsidR="003424FD" w:rsidRPr="00631A39" w14:paraId="45A1A7E2" w14:textId="77777777" w:rsidTr="001D2C1F">
        <w:trPr>
          <w:trHeight w:val="780"/>
        </w:trPr>
        <w:tc>
          <w:tcPr>
            <w:tcW w:w="1080" w:type="dxa"/>
            <w:tcBorders>
              <w:top w:val="single" w:sz="12" w:space="0" w:color="auto"/>
            </w:tcBorders>
            <w:vAlign w:val="center"/>
          </w:tcPr>
          <w:p w14:paraId="472237B1" w14:textId="39422276" w:rsidR="003424FD" w:rsidRPr="00631A39" w:rsidRDefault="00447035" w:rsidP="00647917">
            <w:pPr>
              <w:widowControl/>
              <w:overflowPunct w:val="0"/>
              <w:textAlignment w:val="baseline"/>
              <w:rPr>
                <w:rFonts w:ascii="Arial" w:hAnsi="Arial" w:cs="Arial"/>
              </w:rPr>
            </w:pPr>
            <w:r>
              <w:rPr>
                <w:rFonts w:ascii="Arial" w:hAnsi="Arial" w:cs="Arial"/>
              </w:rPr>
              <w:t>Unit</w:t>
            </w:r>
            <w:r w:rsidR="003424FD" w:rsidRPr="00631A39">
              <w:rPr>
                <w:rFonts w:ascii="Arial" w:hAnsi="Arial" w:cs="Arial"/>
              </w:rPr>
              <w:t xml:space="preserve"> </w:t>
            </w:r>
            <w:r w:rsidR="00CC51C1">
              <w:rPr>
                <w:rFonts w:ascii="Arial" w:hAnsi="Arial" w:cs="Arial"/>
              </w:rPr>
              <w:t>9</w:t>
            </w:r>
          </w:p>
        </w:tc>
        <w:tc>
          <w:tcPr>
            <w:tcW w:w="1530" w:type="dxa"/>
            <w:tcBorders>
              <w:top w:val="single" w:sz="12" w:space="0" w:color="auto"/>
            </w:tcBorders>
            <w:vAlign w:val="center"/>
          </w:tcPr>
          <w:p w14:paraId="06BF5C6B" w14:textId="6CF19ABF" w:rsidR="003424FD" w:rsidRPr="00772E90" w:rsidRDefault="00A25EB5" w:rsidP="003424FD">
            <w:pPr>
              <w:widowControl/>
              <w:overflowPunct w:val="0"/>
              <w:textAlignment w:val="baseline"/>
              <w:rPr>
                <w:rFonts w:ascii="Arial" w:hAnsi="Arial" w:cs="Arial"/>
              </w:rPr>
            </w:pPr>
            <w:r>
              <w:rPr>
                <w:rFonts w:ascii="Arial" w:hAnsi="Arial" w:cs="Arial"/>
              </w:rPr>
              <w:t>July 19-23</w:t>
            </w:r>
          </w:p>
        </w:tc>
        <w:tc>
          <w:tcPr>
            <w:tcW w:w="2970" w:type="dxa"/>
            <w:tcBorders>
              <w:top w:val="single" w:sz="12" w:space="0" w:color="auto"/>
            </w:tcBorders>
            <w:vAlign w:val="center"/>
          </w:tcPr>
          <w:p w14:paraId="7649238C" w14:textId="72173BAE" w:rsidR="003424FD" w:rsidRPr="00631A39" w:rsidRDefault="003424FD" w:rsidP="00C757A4">
            <w:pPr>
              <w:widowControl/>
              <w:overflowPunct w:val="0"/>
              <w:textAlignment w:val="baseline"/>
              <w:rPr>
                <w:rFonts w:ascii="Arial" w:hAnsi="Arial" w:cs="Arial"/>
              </w:rPr>
            </w:pPr>
            <w:r w:rsidRPr="00631A39">
              <w:rPr>
                <w:rFonts w:ascii="Arial" w:hAnsi="Arial" w:cs="Arial"/>
              </w:rPr>
              <w:t xml:space="preserve">Nurses and Physicians </w:t>
            </w:r>
          </w:p>
        </w:tc>
        <w:tc>
          <w:tcPr>
            <w:tcW w:w="2430" w:type="dxa"/>
            <w:tcBorders>
              <w:top w:val="single" w:sz="12" w:space="0" w:color="auto"/>
            </w:tcBorders>
            <w:vAlign w:val="center"/>
          </w:tcPr>
          <w:p w14:paraId="433240DA" w14:textId="77777777" w:rsidR="004820B5" w:rsidRDefault="004820B5" w:rsidP="00364BFC">
            <w:pPr>
              <w:widowControl/>
              <w:overflowPunct w:val="0"/>
              <w:textAlignment w:val="baseline"/>
              <w:rPr>
                <w:rFonts w:ascii="Arial" w:hAnsi="Arial" w:cs="Arial"/>
              </w:rPr>
            </w:pPr>
          </w:p>
          <w:p w14:paraId="0393FDC7" w14:textId="11221CB1" w:rsidR="003424FD" w:rsidRPr="00631A39" w:rsidRDefault="003424FD" w:rsidP="00364BFC">
            <w:pPr>
              <w:widowControl/>
              <w:overflowPunct w:val="0"/>
              <w:textAlignment w:val="baseline"/>
              <w:rPr>
                <w:rFonts w:ascii="Arial" w:hAnsi="Arial" w:cs="Arial"/>
              </w:rPr>
            </w:pPr>
            <w:r w:rsidRPr="00631A39">
              <w:rPr>
                <w:rFonts w:ascii="Arial" w:hAnsi="Arial" w:cs="Arial"/>
              </w:rPr>
              <w:t xml:space="preserve">Holmes (1907) </w:t>
            </w:r>
            <w:r w:rsidR="004820B5">
              <w:rPr>
                <w:rFonts w:ascii="Arial" w:hAnsi="Arial" w:cs="Arial"/>
              </w:rPr>
              <w:t>(2 pages)</w:t>
            </w:r>
          </w:p>
          <w:p w14:paraId="5F7B7117" w14:textId="3322DFA2" w:rsidR="003424FD" w:rsidRPr="00631A39" w:rsidRDefault="003424FD" w:rsidP="00364BFC">
            <w:pPr>
              <w:widowControl/>
              <w:overflowPunct w:val="0"/>
              <w:textAlignment w:val="baseline"/>
              <w:rPr>
                <w:rFonts w:ascii="Arial" w:hAnsi="Arial" w:cs="Arial"/>
              </w:rPr>
            </w:pPr>
            <w:r w:rsidRPr="00631A39">
              <w:rPr>
                <w:rFonts w:ascii="Arial" w:hAnsi="Arial" w:cs="Arial"/>
              </w:rPr>
              <w:t>Stein (1968)</w:t>
            </w:r>
            <w:r w:rsidR="004820B5">
              <w:rPr>
                <w:rFonts w:ascii="Arial" w:hAnsi="Arial" w:cs="Arial"/>
              </w:rPr>
              <w:t xml:space="preserve"> (5 pages)</w:t>
            </w:r>
          </w:p>
          <w:p w14:paraId="46EAA2DB" w14:textId="77777777" w:rsidR="003424FD" w:rsidRDefault="003424FD" w:rsidP="00E16CF7">
            <w:pPr>
              <w:pStyle w:val="Default"/>
              <w:rPr>
                <w:rFonts w:ascii="Arial" w:hAnsi="Arial" w:cs="Arial"/>
                <w:color w:val="000000" w:themeColor="text1"/>
                <w:sz w:val="20"/>
                <w:szCs w:val="20"/>
              </w:rPr>
            </w:pPr>
            <w:r w:rsidRPr="00D3747F">
              <w:rPr>
                <w:rFonts w:ascii="Arial" w:hAnsi="Arial" w:cs="Arial"/>
                <w:sz w:val="20"/>
                <w:szCs w:val="20"/>
              </w:rPr>
              <w:t>Brown (1996)</w:t>
            </w:r>
            <w:r w:rsidRPr="004820B5">
              <w:rPr>
                <w:rFonts w:ascii="Arial" w:hAnsi="Arial" w:cs="Arial"/>
                <w:color w:val="000000" w:themeColor="text1"/>
                <w:sz w:val="20"/>
                <w:szCs w:val="20"/>
              </w:rPr>
              <w:t xml:space="preserve"> </w:t>
            </w:r>
            <w:r w:rsidR="004820B5" w:rsidRPr="004820B5">
              <w:rPr>
                <w:rFonts w:ascii="Arial" w:hAnsi="Arial" w:cs="Arial"/>
                <w:color w:val="000000" w:themeColor="text1"/>
                <w:sz w:val="20"/>
                <w:szCs w:val="20"/>
              </w:rPr>
              <w:t>(5 pages)</w:t>
            </w:r>
          </w:p>
          <w:p w14:paraId="676D402D" w14:textId="5D48A4E4" w:rsidR="004820B5" w:rsidRPr="00D3747F" w:rsidRDefault="004820B5" w:rsidP="00E16CF7">
            <w:pPr>
              <w:pStyle w:val="Default"/>
              <w:rPr>
                <w:rFonts w:ascii="Arial" w:hAnsi="Arial" w:cs="Arial"/>
                <w:sz w:val="20"/>
                <w:szCs w:val="20"/>
              </w:rPr>
            </w:pPr>
          </w:p>
        </w:tc>
        <w:tc>
          <w:tcPr>
            <w:tcW w:w="1872" w:type="dxa"/>
            <w:tcBorders>
              <w:top w:val="single" w:sz="12" w:space="0" w:color="auto"/>
            </w:tcBorders>
            <w:vAlign w:val="center"/>
          </w:tcPr>
          <w:p w14:paraId="2F21BB31" w14:textId="1DFE84FC" w:rsidR="003424FD" w:rsidRPr="00631A39" w:rsidRDefault="00447035" w:rsidP="000D3B5E">
            <w:pPr>
              <w:widowControl/>
              <w:overflowPunct w:val="0"/>
              <w:textAlignment w:val="baseline"/>
              <w:rPr>
                <w:rFonts w:ascii="Arial" w:hAnsi="Arial" w:cs="Arial"/>
              </w:rPr>
            </w:pPr>
            <w:r>
              <w:rPr>
                <w:rFonts w:ascii="Arial" w:hAnsi="Arial" w:cs="Arial"/>
              </w:rPr>
              <w:t>Unit</w:t>
            </w:r>
            <w:r w:rsidR="003424FD" w:rsidRPr="00631A39">
              <w:rPr>
                <w:rFonts w:ascii="Arial" w:hAnsi="Arial" w:cs="Arial"/>
              </w:rPr>
              <w:t xml:space="preserve"> quiz</w:t>
            </w:r>
          </w:p>
          <w:p w14:paraId="7986DB8D" w14:textId="3C17090A" w:rsidR="003424FD" w:rsidRPr="00631A39" w:rsidRDefault="003424FD" w:rsidP="000D3B5E">
            <w:pPr>
              <w:widowControl/>
              <w:overflowPunct w:val="0"/>
              <w:textAlignment w:val="baseline"/>
              <w:rPr>
                <w:rFonts w:ascii="Arial" w:hAnsi="Arial" w:cs="Arial"/>
              </w:rPr>
            </w:pPr>
            <w:r w:rsidRPr="00631A39">
              <w:rPr>
                <w:rFonts w:ascii="Arial" w:hAnsi="Arial" w:cs="Arial"/>
              </w:rPr>
              <w:t xml:space="preserve">Discussion forum </w:t>
            </w:r>
          </w:p>
        </w:tc>
      </w:tr>
      <w:tr w:rsidR="003424FD" w:rsidRPr="00631A39" w14:paraId="1C3AFD94" w14:textId="77777777" w:rsidTr="001D2C1F">
        <w:trPr>
          <w:trHeight w:val="960"/>
        </w:trPr>
        <w:tc>
          <w:tcPr>
            <w:tcW w:w="1080" w:type="dxa"/>
            <w:tcBorders>
              <w:top w:val="single" w:sz="12" w:space="0" w:color="auto"/>
              <w:bottom w:val="single" w:sz="12" w:space="0" w:color="auto"/>
            </w:tcBorders>
            <w:vAlign w:val="center"/>
          </w:tcPr>
          <w:p w14:paraId="65B26616" w14:textId="308AC1D1" w:rsidR="003424FD" w:rsidRPr="00631A39" w:rsidRDefault="00447035" w:rsidP="00364BFC">
            <w:pPr>
              <w:widowControl/>
              <w:overflowPunct w:val="0"/>
              <w:textAlignment w:val="baseline"/>
              <w:rPr>
                <w:rFonts w:ascii="Arial" w:hAnsi="Arial" w:cs="Arial"/>
              </w:rPr>
            </w:pPr>
            <w:r>
              <w:rPr>
                <w:rFonts w:ascii="Arial" w:hAnsi="Arial" w:cs="Arial"/>
              </w:rPr>
              <w:t>Unit</w:t>
            </w:r>
            <w:r w:rsidR="003424FD" w:rsidRPr="00631A39">
              <w:rPr>
                <w:rFonts w:ascii="Arial" w:hAnsi="Arial" w:cs="Arial"/>
              </w:rPr>
              <w:t xml:space="preserve"> </w:t>
            </w:r>
            <w:r w:rsidR="00CC51C1">
              <w:rPr>
                <w:rFonts w:ascii="Arial" w:hAnsi="Arial" w:cs="Arial"/>
              </w:rPr>
              <w:t>10</w:t>
            </w:r>
          </w:p>
        </w:tc>
        <w:tc>
          <w:tcPr>
            <w:tcW w:w="1530" w:type="dxa"/>
            <w:tcBorders>
              <w:top w:val="single" w:sz="12" w:space="0" w:color="auto"/>
              <w:bottom w:val="single" w:sz="12" w:space="0" w:color="auto"/>
            </w:tcBorders>
            <w:vAlign w:val="center"/>
          </w:tcPr>
          <w:p w14:paraId="080343CB" w14:textId="30524362" w:rsidR="003424FD" w:rsidRPr="00772E90" w:rsidRDefault="00A25EB5" w:rsidP="00381434">
            <w:pPr>
              <w:widowControl/>
              <w:overflowPunct w:val="0"/>
              <w:textAlignment w:val="baseline"/>
              <w:rPr>
                <w:rFonts w:ascii="Arial" w:hAnsi="Arial" w:cs="Arial"/>
              </w:rPr>
            </w:pPr>
            <w:r>
              <w:rPr>
                <w:rFonts w:ascii="Arial" w:hAnsi="Arial" w:cs="Arial"/>
              </w:rPr>
              <w:t>July 19-23</w:t>
            </w:r>
          </w:p>
        </w:tc>
        <w:tc>
          <w:tcPr>
            <w:tcW w:w="2970" w:type="dxa"/>
            <w:tcBorders>
              <w:top w:val="single" w:sz="12" w:space="0" w:color="auto"/>
              <w:bottom w:val="single" w:sz="12" w:space="0" w:color="auto"/>
            </w:tcBorders>
            <w:vAlign w:val="center"/>
          </w:tcPr>
          <w:p w14:paraId="004C8882" w14:textId="758C717F" w:rsidR="003424FD" w:rsidRPr="00631A39" w:rsidRDefault="003424FD" w:rsidP="00A252A7">
            <w:pPr>
              <w:widowControl/>
              <w:overflowPunct w:val="0"/>
              <w:textAlignment w:val="baseline"/>
              <w:rPr>
                <w:rFonts w:ascii="Arial" w:hAnsi="Arial" w:cs="Arial"/>
              </w:rPr>
            </w:pPr>
            <w:r w:rsidRPr="00631A39">
              <w:rPr>
                <w:rFonts w:ascii="Arial" w:hAnsi="Arial" w:cs="Arial"/>
              </w:rPr>
              <w:t xml:space="preserve">Wars and their Impact on the Nursing Profession </w:t>
            </w:r>
          </w:p>
        </w:tc>
        <w:tc>
          <w:tcPr>
            <w:tcW w:w="2430" w:type="dxa"/>
            <w:tcBorders>
              <w:top w:val="single" w:sz="12" w:space="0" w:color="auto"/>
              <w:bottom w:val="single" w:sz="12" w:space="0" w:color="auto"/>
            </w:tcBorders>
            <w:vAlign w:val="center"/>
          </w:tcPr>
          <w:p w14:paraId="28E782FE" w14:textId="77777777" w:rsidR="004820B5" w:rsidRDefault="004820B5" w:rsidP="00257A70">
            <w:pPr>
              <w:widowControl/>
              <w:overflowPunct w:val="0"/>
              <w:textAlignment w:val="baseline"/>
              <w:rPr>
                <w:rFonts w:ascii="Arial" w:hAnsi="Arial" w:cs="Arial"/>
              </w:rPr>
            </w:pPr>
          </w:p>
          <w:p w14:paraId="7050EF5A" w14:textId="3EF61849" w:rsidR="004820B5" w:rsidRDefault="003424FD" w:rsidP="00257A70">
            <w:pPr>
              <w:widowControl/>
              <w:overflowPunct w:val="0"/>
              <w:textAlignment w:val="baseline"/>
              <w:rPr>
                <w:rFonts w:ascii="Arial" w:hAnsi="Arial" w:cs="Arial"/>
              </w:rPr>
            </w:pPr>
            <w:r w:rsidRPr="00631A39">
              <w:rPr>
                <w:rFonts w:ascii="Arial" w:hAnsi="Arial" w:cs="Arial"/>
              </w:rPr>
              <w:t>Bates: Chapter 10</w:t>
            </w:r>
            <w:r w:rsidR="004820B5">
              <w:rPr>
                <w:rFonts w:ascii="Arial" w:hAnsi="Arial" w:cs="Arial"/>
              </w:rPr>
              <w:t xml:space="preserve"> (16 pages)</w:t>
            </w:r>
          </w:p>
          <w:p w14:paraId="2D646768" w14:textId="56142126" w:rsidR="003424FD" w:rsidRDefault="004820B5" w:rsidP="00257A70">
            <w:pPr>
              <w:widowControl/>
              <w:overflowPunct w:val="0"/>
              <w:textAlignment w:val="baseline"/>
              <w:rPr>
                <w:rFonts w:ascii="Arial" w:hAnsi="Arial" w:cs="Arial"/>
              </w:rPr>
            </w:pPr>
            <w:r>
              <w:rPr>
                <w:rFonts w:ascii="Arial" w:hAnsi="Arial" w:cs="Arial"/>
              </w:rPr>
              <w:t>Bates: Chapter</w:t>
            </w:r>
            <w:r w:rsidR="003424FD" w:rsidRPr="00631A39">
              <w:rPr>
                <w:rFonts w:ascii="Arial" w:hAnsi="Arial" w:cs="Arial"/>
              </w:rPr>
              <w:t xml:space="preserve"> 11</w:t>
            </w:r>
            <w:r>
              <w:rPr>
                <w:rFonts w:ascii="Arial" w:hAnsi="Arial" w:cs="Arial"/>
              </w:rPr>
              <w:t xml:space="preserve"> (14 pages)</w:t>
            </w:r>
          </w:p>
          <w:p w14:paraId="31663791" w14:textId="0FEFB815" w:rsidR="00CC51C1" w:rsidRPr="00631A39" w:rsidRDefault="00CC51C1" w:rsidP="00257A70">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2EEE6941" w14:textId="1D2B3D95" w:rsidR="003424FD" w:rsidRPr="00631A39" w:rsidRDefault="00447035" w:rsidP="000D3B5E">
            <w:pPr>
              <w:widowControl/>
              <w:overflowPunct w:val="0"/>
              <w:textAlignment w:val="baseline"/>
              <w:rPr>
                <w:rFonts w:ascii="Arial" w:hAnsi="Arial" w:cs="Arial"/>
              </w:rPr>
            </w:pPr>
            <w:r>
              <w:rPr>
                <w:rFonts w:ascii="Arial" w:hAnsi="Arial" w:cs="Arial"/>
              </w:rPr>
              <w:t>Unit</w:t>
            </w:r>
            <w:r w:rsidR="003424FD" w:rsidRPr="00631A39">
              <w:rPr>
                <w:rFonts w:ascii="Arial" w:hAnsi="Arial" w:cs="Arial"/>
              </w:rPr>
              <w:t xml:space="preserve"> quiz</w:t>
            </w:r>
          </w:p>
          <w:p w14:paraId="5CFE20BE" w14:textId="0B48B530" w:rsidR="003424FD" w:rsidRPr="00631A39" w:rsidRDefault="003424FD" w:rsidP="000D3B5E">
            <w:pPr>
              <w:widowControl/>
              <w:overflowPunct w:val="0"/>
              <w:textAlignment w:val="baseline"/>
              <w:rPr>
                <w:rFonts w:ascii="Arial" w:hAnsi="Arial" w:cs="Arial"/>
              </w:rPr>
            </w:pPr>
            <w:r w:rsidRPr="00631A39">
              <w:rPr>
                <w:rFonts w:ascii="Arial" w:hAnsi="Arial" w:cs="Arial"/>
              </w:rPr>
              <w:t xml:space="preserve">Discussion forum </w:t>
            </w:r>
          </w:p>
        </w:tc>
      </w:tr>
      <w:tr w:rsidR="003424FD" w:rsidRPr="00631A39" w14:paraId="1CF9E48A" w14:textId="77777777" w:rsidTr="007274AC">
        <w:trPr>
          <w:trHeight w:val="600"/>
        </w:trPr>
        <w:tc>
          <w:tcPr>
            <w:tcW w:w="1080" w:type="dxa"/>
            <w:tcBorders>
              <w:top w:val="single" w:sz="12" w:space="0" w:color="auto"/>
              <w:bottom w:val="single" w:sz="12" w:space="0" w:color="auto"/>
            </w:tcBorders>
            <w:vAlign w:val="center"/>
          </w:tcPr>
          <w:p w14:paraId="1E1EE777" w14:textId="6AA3F48C" w:rsidR="003424FD" w:rsidRPr="00631A39" w:rsidRDefault="00447035" w:rsidP="00364BFC">
            <w:pPr>
              <w:widowControl/>
              <w:overflowPunct w:val="0"/>
              <w:textAlignment w:val="baseline"/>
              <w:rPr>
                <w:rFonts w:ascii="Arial" w:hAnsi="Arial" w:cs="Arial"/>
              </w:rPr>
            </w:pPr>
            <w:r>
              <w:rPr>
                <w:rFonts w:ascii="Arial" w:hAnsi="Arial" w:cs="Arial"/>
              </w:rPr>
              <w:t>Unit</w:t>
            </w:r>
            <w:r w:rsidR="003424FD" w:rsidRPr="00631A39">
              <w:rPr>
                <w:rFonts w:ascii="Arial" w:hAnsi="Arial" w:cs="Arial"/>
              </w:rPr>
              <w:t xml:space="preserve"> 1</w:t>
            </w:r>
            <w:r w:rsidR="00CC51C1">
              <w:rPr>
                <w:rFonts w:ascii="Arial" w:hAnsi="Arial" w:cs="Arial"/>
              </w:rPr>
              <w:t>1</w:t>
            </w:r>
          </w:p>
        </w:tc>
        <w:tc>
          <w:tcPr>
            <w:tcW w:w="1530" w:type="dxa"/>
            <w:tcBorders>
              <w:top w:val="single" w:sz="12" w:space="0" w:color="auto"/>
              <w:bottom w:val="single" w:sz="12" w:space="0" w:color="auto"/>
            </w:tcBorders>
            <w:vAlign w:val="center"/>
          </w:tcPr>
          <w:p w14:paraId="22A28BC3" w14:textId="43B09B7A" w:rsidR="003424FD" w:rsidRPr="00772E90" w:rsidRDefault="00A25EB5" w:rsidP="00381434">
            <w:pPr>
              <w:widowControl/>
              <w:overflowPunct w:val="0"/>
              <w:textAlignment w:val="baseline"/>
              <w:rPr>
                <w:rFonts w:ascii="Arial" w:hAnsi="Arial" w:cs="Arial"/>
              </w:rPr>
            </w:pPr>
            <w:r>
              <w:rPr>
                <w:rFonts w:ascii="Arial" w:hAnsi="Arial" w:cs="Arial"/>
              </w:rPr>
              <w:t>July 19-23</w:t>
            </w:r>
          </w:p>
        </w:tc>
        <w:tc>
          <w:tcPr>
            <w:tcW w:w="2970" w:type="dxa"/>
            <w:tcBorders>
              <w:top w:val="single" w:sz="12" w:space="0" w:color="auto"/>
              <w:bottom w:val="single" w:sz="12" w:space="0" w:color="auto"/>
            </w:tcBorders>
            <w:vAlign w:val="center"/>
          </w:tcPr>
          <w:p w14:paraId="50D86EE9" w14:textId="02B94A7C" w:rsidR="003424FD" w:rsidRPr="00631A39" w:rsidRDefault="003424FD" w:rsidP="00364BFC">
            <w:pPr>
              <w:widowControl/>
              <w:overflowPunct w:val="0"/>
              <w:textAlignment w:val="baseline"/>
              <w:rPr>
                <w:rFonts w:ascii="Arial" w:hAnsi="Arial" w:cs="Arial"/>
              </w:rPr>
            </w:pPr>
            <w:r w:rsidRPr="00631A39">
              <w:rPr>
                <w:rFonts w:ascii="Arial" w:hAnsi="Arial" w:cs="Arial"/>
              </w:rPr>
              <w:t>History of Nursing Education</w:t>
            </w:r>
          </w:p>
        </w:tc>
        <w:tc>
          <w:tcPr>
            <w:tcW w:w="2430" w:type="dxa"/>
            <w:tcBorders>
              <w:top w:val="single" w:sz="12" w:space="0" w:color="auto"/>
              <w:bottom w:val="single" w:sz="12" w:space="0" w:color="auto"/>
            </w:tcBorders>
            <w:vAlign w:val="center"/>
          </w:tcPr>
          <w:p w14:paraId="0AB9EB45" w14:textId="77777777" w:rsidR="004820B5" w:rsidRDefault="004820B5" w:rsidP="00364BFC">
            <w:pPr>
              <w:widowControl/>
              <w:overflowPunct w:val="0"/>
              <w:textAlignment w:val="baseline"/>
              <w:rPr>
                <w:rFonts w:ascii="Arial" w:hAnsi="Arial" w:cs="Arial"/>
              </w:rPr>
            </w:pPr>
          </w:p>
          <w:p w14:paraId="418CEE5C" w14:textId="10F0CB16" w:rsidR="003424FD" w:rsidRPr="00631A39" w:rsidRDefault="003424FD" w:rsidP="00364BFC">
            <w:pPr>
              <w:widowControl/>
              <w:overflowPunct w:val="0"/>
              <w:textAlignment w:val="baseline"/>
              <w:rPr>
                <w:rFonts w:ascii="Arial" w:hAnsi="Arial" w:cs="Arial"/>
              </w:rPr>
            </w:pPr>
            <w:r w:rsidRPr="00631A39">
              <w:rPr>
                <w:rFonts w:ascii="Arial" w:hAnsi="Arial" w:cs="Arial"/>
              </w:rPr>
              <w:t>Bates: Chapter 12</w:t>
            </w:r>
            <w:r w:rsidR="004820B5">
              <w:rPr>
                <w:rFonts w:ascii="Arial" w:hAnsi="Arial" w:cs="Arial"/>
              </w:rPr>
              <w:t xml:space="preserve"> (14 pages)</w:t>
            </w:r>
          </w:p>
          <w:p w14:paraId="5A4B40F6" w14:textId="77777777" w:rsidR="00CC51C1" w:rsidRDefault="00CC51C1" w:rsidP="009560BC">
            <w:pPr>
              <w:widowControl/>
              <w:overflowPunct w:val="0"/>
              <w:textAlignment w:val="baseline"/>
              <w:rPr>
                <w:rFonts w:ascii="Arial" w:hAnsi="Arial" w:cs="Arial"/>
              </w:rPr>
            </w:pPr>
            <w:r>
              <w:rPr>
                <w:rFonts w:ascii="Arial" w:hAnsi="Arial" w:cs="Arial"/>
              </w:rPr>
              <w:t>Flynn (2009)</w:t>
            </w:r>
            <w:r w:rsidR="004820B5">
              <w:rPr>
                <w:rFonts w:ascii="Arial" w:hAnsi="Arial" w:cs="Arial"/>
              </w:rPr>
              <w:t xml:space="preserve"> (19 pages)</w:t>
            </w:r>
          </w:p>
          <w:p w14:paraId="1A23CDE5" w14:textId="71A4CCA1" w:rsidR="004820B5" w:rsidRPr="00631A39" w:rsidRDefault="004820B5" w:rsidP="009560BC">
            <w:pPr>
              <w:widowControl/>
              <w:overflowPunct w:val="0"/>
              <w:textAlignment w:val="baseline"/>
              <w:rPr>
                <w:rFonts w:ascii="Arial" w:hAnsi="Arial" w:cs="Arial"/>
              </w:rPr>
            </w:pPr>
          </w:p>
        </w:tc>
        <w:tc>
          <w:tcPr>
            <w:tcW w:w="1872" w:type="dxa"/>
            <w:tcBorders>
              <w:top w:val="single" w:sz="12" w:space="0" w:color="auto"/>
              <w:bottom w:val="single" w:sz="12" w:space="0" w:color="auto"/>
            </w:tcBorders>
            <w:vAlign w:val="center"/>
          </w:tcPr>
          <w:p w14:paraId="52AF7194" w14:textId="6C7B2B74" w:rsidR="003424FD" w:rsidRPr="00631A39" w:rsidRDefault="00447035" w:rsidP="000D3B5E">
            <w:pPr>
              <w:widowControl/>
              <w:overflowPunct w:val="0"/>
              <w:textAlignment w:val="baseline"/>
              <w:rPr>
                <w:rFonts w:ascii="Arial" w:hAnsi="Arial" w:cs="Arial"/>
              </w:rPr>
            </w:pPr>
            <w:r>
              <w:rPr>
                <w:rFonts w:ascii="Arial" w:hAnsi="Arial" w:cs="Arial"/>
              </w:rPr>
              <w:t>Unit</w:t>
            </w:r>
            <w:r w:rsidR="003424FD" w:rsidRPr="00631A39">
              <w:rPr>
                <w:rFonts w:ascii="Arial" w:hAnsi="Arial" w:cs="Arial"/>
              </w:rPr>
              <w:t xml:space="preserve"> quiz</w:t>
            </w:r>
          </w:p>
          <w:p w14:paraId="5C50A5EA" w14:textId="2FA51488" w:rsidR="003424FD" w:rsidRPr="00631A39" w:rsidRDefault="003424FD" w:rsidP="000D3B5E">
            <w:pPr>
              <w:widowControl/>
              <w:overflowPunct w:val="0"/>
              <w:textAlignment w:val="baseline"/>
              <w:rPr>
                <w:rFonts w:ascii="Arial" w:hAnsi="Arial" w:cs="Arial"/>
              </w:rPr>
            </w:pPr>
            <w:r w:rsidRPr="00631A39">
              <w:rPr>
                <w:rFonts w:ascii="Arial" w:hAnsi="Arial" w:cs="Arial"/>
              </w:rPr>
              <w:t xml:space="preserve">Discussion forum </w:t>
            </w:r>
          </w:p>
        </w:tc>
      </w:tr>
    </w:tbl>
    <w:p w14:paraId="52E7D617" w14:textId="77777777" w:rsidR="00826035" w:rsidRDefault="00826035" w:rsidP="0015768B">
      <w:pPr>
        <w:widowControl/>
        <w:autoSpaceDE/>
        <w:autoSpaceDN/>
        <w:adjustRightInd/>
        <w:spacing w:after="160" w:line="259" w:lineRule="auto"/>
        <w:rPr>
          <w:rFonts w:ascii="Arial" w:hAnsi="Arial" w:cs="Arial"/>
        </w:rPr>
      </w:pPr>
    </w:p>
    <w:sectPr w:rsidR="00826035" w:rsidSect="000E374E">
      <w:footerReference w:type="default" r:id="rId1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8F04" w14:textId="77777777" w:rsidR="00672969" w:rsidRDefault="00672969" w:rsidP="00237CB5">
      <w:r>
        <w:separator/>
      </w:r>
    </w:p>
  </w:endnote>
  <w:endnote w:type="continuationSeparator" w:id="0">
    <w:p w14:paraId="452A9031" w14:textId="77777777" w:rsidR="00672969" w:rsidRDefault="00672969" w:rsidP="0023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Code">
    <w:altName w:val="Code"/>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FFAD" w14:textId="012E40C4" w:rsidR="00237CB5" w:rsidRDefault="00237CB5" w:rsidP="00237CB5">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F62DD" w14:textId="77777777" w:rsidR="00672969" w:rsidRDefault="00672969" w:rsidP="00237CB5">
      <w:r>
        <w:separator/>
      </w:r>
    </w:p>
  </w:footnote>
  <w:footnote w:type="continuationSeparator" w:id="0">
    <w:p w14:paraId="0ECA98DF" w14:textId="77777777" w:rsidR="00672969" w:rsidRDefault="00672969" w:rsidP="00237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31E"/>
    <w:multiLevelType w:val="hybridMultilevel"/>
    <w:tmpl w:val="9D5A1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35E37"/>
    <w:multiLevelType w:val="hybridMultilevel"/>
    <w:tmpl w:val="70363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409B2"/>
    <w:multiLevelType w:val="hybridMultilevel"/>
    <w:tmpl w:val="4E9E8D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A438D3"/>
    <w:multiLevelType w:val="multilevel"/>
    <w:tmpl w:val="6FA6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C1C48"/>
    <w:multiLevelType w:val="hybridMultilevel"/>
    <w:tmpl w:val="5AB43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252215"/>
    <w:multiLevelType w:val="hybridMultilevel"/>
    <w:tmpl w:val="8C46C4C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03275E7"/>
    <w:multiLevelType w:val="hybridMultilevel"/>
    <w:tmpl w:val="E94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13427"/>
    <w:multiLevelType w:val="hybridMultilevel"/>
    <w:tmpl w:val="03AA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420C0"/>
    <w:multiLevelType w:val="hybridMultilevel"/>
    <w:tmpl w:val="0650983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7F3733"/>
    <w:multiLevelType w:val="hybridMultilevel"/>
    <w:tmpl w:val="DEC60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B3F11"/>
    <w:multiLevelType w:val="multilevel"/>
    <w:tmpl w:val="4A8A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04215"/>
    <w:multiLevelType w:val="hybridMultilevel"/>
    <w:tmpl w:val="AC085F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2CD3992"/>
    <w:multiLevelType w:val="hybridMultilevel"/>
    <w:tmpl w:val="08FC1D32"/>
    <w:lvl w:ilvl="0" w:tplc="45A6457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1708A"/>
    <w:multiLevelType w:val="hybridMultilevel"/>
    <w:tmpl w:val="A0E87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7A552D"/>
    <w:multiLevelType w:val="hybridMultilevel"/>
    <w:tmpl w:val="E062A43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30B374AD"/>
    <w:multiLevelType w:val="multilevel"/>
    <w:tmpl w:val="CA00EF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8A006B"/>
    <w:multiLevelType w:val="hybridMultilevel"/>
    <w:tmpl w:val="9710B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1923D30"/>
    <w:multiLevelType w:val="hybridMultilevel"/>
    <w:tmpl w:val="295ADD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C437376"/>
    <w:multiLevelType w:val="hybridMultilevel"/>
    <w:tmpl w:val="71E4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20C26"/>
    <w:multiLevelType w:val="hybridMultilevel"/>
    <w:tmpl w:val="8EA862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ECE089C"/>
    <w:multiLevelType w:val="hybridMultilevel"/>
    <w:tmpl w:val="0650983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D3565C"/>
    <w:multiLevelType w:val="hybridMultilevel"/>
    <w:tmpl w:val="78F49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210586"/>
    <w:multiLevelType w:val="hybridMultilevel"/>
    <w:tmpl w:val="384415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AC0919"/>
    <w:multiLevelType w:val="hybridMultilevel"/>
    <w:tmpl w:val="6134740E"/>
    <w:lvl w:ilvl="0" w:tplc="B2E0AE46">
      <w:start w:val="1"/>
      <w:numFmt w:val="decimal"/>
      <w:lvlText w:val="%1."/>
      <w:lvlJc w:val="left"/>
      <w:pPr>
        <w:ind w:left="786" w:hanging="360"/>
      </w:pPr>
      <w:rPr>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002E17"/>
    <w:multiLevelType w:val="hybridMultilevel"/>
    <w:tmpl w:val="A65C8BE6"/>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802CD9"/>
    <w:multiLevelType w:val="hybridMultilevel"/>
    <w:tmpl w:val="56C2B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3E6A5E"/>
    <w:multiLevelType w:val="hybridMultilevel"/>
    <w:tmpl w:val="CA00E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6D698A"/>
    <w:multiLevelType w:val="hybridMultilevel"/>
    <w:tmpl w:val="30C45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D433816"/>
    <w:multiLevelType w:val="hybridMultilevel"/>
    <w:tmpl w:val="F3E8A4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EE60AAC"/>
    <w:multiLevelType w:val="hybridMultilevel"/>
    <w:tmpl w:val="8C8EB1A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9"/>
  </w:num>
  <w:num w:numId="5">
    <w:abstractNumId w:val="20"/>
  </w:num>
  <w:num w:numId="6">
    <w:abstractNumId w:val="18"/>
  </w:num>
  <w:num w:numId="7">
    <w:abstractNumId w:val="14"/>
  </w:num>
  <w:num w:numId="8">
    <w:abstractNumId w:val="8"/>
  </w:num>
  <w:num w:numId="9">
    <w:abstractNumId w:val="19"/>
  </w:num>
  <w:num w:numId="10">
    <w:abstractNumId w:val="25"/>
  </w:num>
  <w:num w:numId="11">
    <w:abstractNumId w:val="17"/>
  </w:num>
  <w:num w:numId="12">
    <w:abstractNumId w:val="22"/>
  </w:num>
  <w:num w:numId="13">
    <w:abstractNumId w:val="29"/>
  </w:num>
  <w:num w:numId="14">
    <w:abstractNumId w:val="23"/>
  </w:num>
  <w:num w:numId="15">
    <w:abstractNumId w:val="0"/>
  </w:num>
  <w:num w:numId="16">
    <w:abstractNumId w:val="21"/>
  </w:num>
  <w:num w:numId="17">
    <w:abstractNumId w:val="5"/>
  </w:num>
  <w:num w:numId="18">
    <w:abstractNumId w:val="16"/>
  </w:num>
  <w:num w:numId="19">
    <w:abstractNumId w:val="11"/>
  </w:num>
  <w:num w:numId="20">
    <w:abstractNumId w:val="28"/>
  </w:num>
  <w:num w:numId="21">
    <w:abstractNumId w:val="27"/>
  </w:num>
  <w:num w:numId="22">
    <w:abstractNumId w:val="2"/>
  </w:num>
  <w:num w:numId="23">
    <w:abstractNumId w:val="24"/>
  </w:num>
  <w:num w:numId="24">
    <w:abstractNumId w:val="7"/>
  </w:num>
  <w:num w:numId="25">
    <w:abstractNumId w:val="26"/>
  </w:num>
  <w:num w:numId="26">
    <w:abstractNumId w:val="15"/>
  </w:num>
  <w:num w:numId="27">
    <w:abstractNumId w:val="10"/>
  </w:num>
  <w:num w:numId="28">
    <w:abstractNumId w:val="3"/>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88E0FFC-737F-40F9-8DBD-9B1D80E7B8A7}"/>
    <w:docVar w:name="dgnword-eventsink" w:val="11023136"/>
  </w:docVars>
  <w:rsids>
    <w:rsidRoot w:val="00830BB5"/>
    <w:rsid w:val="00000643"/>
    <w:rsid w:val="000012C5"/>
    <w:rsid w:val="0001744F"/>
    <w:rsid w:val="000244A9"/>
    <w:rsid w:val="00027A2C"/>
    <w:rsid w:val="00031C0F"/>
    <w:rsid w:val="00033D89"/>
    <w:rsid w:val="00046AC8"/>
    <w:rsid w:val="00064B0A"/>
    <w:rsid w:val="00066303"/>
    <w:rsid w:val="00095D46"/>
    <w:rsid w:val="000C53FD"/>
    <w:rsid w:val="000D3B5E"/>
    <w:rsid w:val="000E374E"/>
    <w:rsid w:val="000F2FB8"/>
    <w:rsid w:val="000F4698"/>
    <w:rsid w:val="001047AB"/>
    <w:rsid w:val="00130254"/>
    <w:rsid w:val="001305A7"/>
    <w:rsid w:val="00133DDE"/>
    <w:rsid w:val="00135688"/>
    <w:rsid w:val="00135F90"/>
    <w:rsid w:val="001424D0"/>
    <w:rsid w:val="0015768B"/>
    <w:rsid w:val="0017097F"/>
    <w:rsid w:val="00194B02"/>
    <w:rsid w:val="00196538"/>
    <w:rsid w:val="001A4A23"/>
    <w:rsid w:val="001B3ADC"/>
    <w:rsid w:val="001E4797"/>
    <w:rsid w:val="001E5B83"/>
    <w:rsid w:val="001E6F8F"/>
    <w:rsid w:val="001F139A"/>
    <w:rsid w:val="001F208D"/>
    <w:rsid w:val="001F3185"/>
    <w:rsid w:val="002118B9"/>
    <w:rsid w:val="00216F74"/>
    <w:rsid w:val="0023349A"/>
    <w:rsid w:val="002361C6"/>
    <w:rsid w:val="00237CB5"/>
    <w:rsid w:val="00237D90"/>
    <w:rsid w:val="00240348"/>
    <w:rsid w:val="00240A11"/>
    <w:rsid w:val="0024113A"/>
    <w:rsid w:val="00254A62"/>
    <w:rsid w:val="00257334"/>
    <w:rsid w:val="00257A70"/>
    <w:rsid w:val="00263FC2"/>
    <w:rsid w:val="00264A00"/>
    <w:rsid w:val="0027500E"/>
    <w:rsid w:val="00280D80"/>
    <w:rsid w:val="002B00CD"/>
    <w:rsid w:val="002C5690"/>
    <w:rsid w:val="002E505D"/>
    <w:rsid w:val="002F01DB"/>
    <w:rsid w:val="002F321E"/>
    <w:rsid w:val="002F42AA"/>
    <w:rsid w:val="00321EF7"/>
    <w:rsid w:val="00340125"/>
    <w:rsid w:val="003424FD"/>
    <w:rsid w:val="00343AFA"/>
    <w:rsid w:val="0034789E"/>
    <w:rsid w:val="003553B8"/>
    <w:rsid w:val="00360C3B"/>
    <w:rsid w:val="00364BFC"/>
    <w:rsid w:val="00373815"/>
    <w:rsid w:val="00381434"/>
    <w:rsid w:val="00385A64"/>
    <w:rsid w:val="00387056"/>
    <w:rsid w:val="00390C4C"/>
    <w:rsid w:val="003929F6"/>
    <w:rsid w:val="003A49B8"/>
    <w:rsid w:val="003A5113"/>
    <w:rsid w:val="003C0AA6"/>
    <w:rsid w:val="003C2847"/>
    <w:rsid w:val="003C4CDF"/>
    <w:rsid w:val="003F52C9"/>
    <w:rsid w:val="003F6F27"/>
    <w:rsid w:val="003F79F3"/>
    <w:rsid w:val="00401D42"/>
    <w:rsid w:val="0041207E"/>
    <w:rsid w:val="00423DCC"/>
    <w:rsid w:val="004332DC"/>
    <w:rsid w:val="00434A8A"/>
    <w:rsid w:val="00435FD5"/>
    <w:rsid w:val="00436CD3"/>
    <w:rsid w:val="00444FA5"/>
    <w:rsid w:val="00447035"/>
    <w:rsid w:val="0044774D"/>
    <w:rsid w:val="00455C30"/>
    <w:rsid w:val="00457616"/>
    <w:rsid w:val="004808A1"/>
    <w:rsid w:val="004820B5"/>
    <w:rsid w:val="00487037"/>
    <w:rsid w:val="00494005"/>
    <w:rsid w:val="0049467B"/>
    <w:rsid w:val="004C0965"/>
    <w:rsid w:val="004C5072"/>
    <w:rsid w:val="004C6F36"/>
    <w:rsid w:val="004D0BA1"/>
    <w:rsid w:val="004F1C4D"/>
    <w:rsid w:val="004F335E"/>
    <w:rsid w:val="004F467E"/>
    <w:rsid w:val="004F560F"/>
    <w:rsid w:val="0051593D"/>
    <w:rsid w:val="00516C4C"/>
    <w:rsid w:val="005221A3"/>
    <w:rsid w:val="00526E18"/>
    <w:rsid w:val="0053323C"/>
    <w:rsid w:val="00540D4A"/>
    <w:rsid w:val="005454B9"/>
    <w:rsid w:val="00566FDF"/>
    <w:rsid w:val="00577063"/>
    <w:rsid w:val="005808BD"/>
    <w:rsid w:val="005815ED"/>
    <w:rsid w:val="005829C3"/>
    <w:rsid w:val="00583B65"/>
    <w:rsid w:val="005950EC"/>
    <w:rsid w:val="005B0360"/>
    <w:rsid w:val="005B4A23"/>
    <w:rsid w:val="005E41C6"/>
    <w:rsid w:val="006046E2"/>
    <w:rsid w:val="00606033"/>
    <w:rsid w:val="0060625C"/>
    <w:rsid w:val="00606777"/>
    <w:rsid w:val="00613A1D"/>
    <w:rsid w:val="00614A67"/>
    <w:rsid w:val="0061514E"/>
    <w:rsid w:val="00622338"/>
    <w:rsid w:val="006317AF"/>
    <w:rsid w:val="00631A39"/>
    <w:rsid w:val="00633ACC"/>
    <w:rsid w:val="00647917"/>
    <w:rsid w:val="006520FA"/>
    <w:rsid w:val="00666AF9"/>
    <w:rsid w:val="00670F9C"/>
    <w:rsid w:val="00672969"/>
    <w:rsid w:val="006907B4"/>
    <w:rsid w:val="006914C8"/>
    <w:rsid w:val="006A341E"/>
    <w:rsid w:val="006B1340"/>
    <w:rsid w:val="006B4033"/>
    <w:rsid w:val="006C258B"/>
    <w:rsid w:val="006C2AF0"/>
    <w:rsid w:val="006C6B85"/>
    <w:rsid w:val="00711D88"/>
    <w:rsid w:val="007274AC"/>
    <w:rsid w:val="00735E06"/>
    <w:rsid w:val="007456CA"/>
    <w:rsid w:val="00753F80"/>
    <w:rsid w:val="00753F95"/>
    <w:rsid w:val="00761AAB"/>
    <w:rsid w:val="00762D92"/>
    <w:rsid w:val="00772E90"/>
    <w:rsid w:val="0078117F"/>
    <w:rsid w:val="00790846"/>
    <w:rsid w:val="007B237B"/>
    <w:rsid w:val="007B32D3"/>
    <w:rsid w:val="007C0E91"/>
    <w:rsid w:val="007C43B3"/>
    <w:rsid w:val="007C7FA2"/>
    <w:rsid w:val="007D085E"/>
    <w:rsid w:val="007F2FB6"/>
    <w:rsid w:val="00806338"/>
    <w:rsid w:val="00814C17"/>
    <w:rsid w:val="00824399"/>
    <w:rsid w:val="00826035"/>
    <w:rsid w:val="008262E5"/>
    <w:rsid w:val="00830BB5"/>
    <w:rsid w:val="008325C8"/>
    <w:rsid w:val="008349B7"/>
    <w:rsid w:val="008550DF"/>
    <w:rsid w:val="0086485F"/>
    <w:rsid w:val="00882D55"/>
    <w:rsid w:val="00890004"/>
    <w:rsid w:val="008920DF"/>
    <w:rsid w:val="008923FF"/>
    <w:rsid w:val="00894B4D"/>
    <w:rsid w:val="008950D6"/>
    <w:rsid w:val="008A4730"/>
    <w:rsid w:val="008B616C"/>
    <w:rsid w:val="008C1843"/>
    <w:rsid w:val="008C30B2"/>
    <w:rsid w:val="008D21D0"/>
    <w:rsid w:val="008F1C0D"/>
    <w:rsid w:val="00915278"/>
    <w:rsid w:val="009224E3"/>
    <w:rsid w:val="00933CCE"/>
    <w:rsid w:val="009362CE"/>
    <w:rsid w:val="00936516"/>
    <w:rsid w:val="00951091"/>
    <w:rsid w:val="00951837"/>
    <w:rsid w:val="00952763"/>
    <w:rsid w:val="009560BC"/>
    <w:rsid w:val="0097322D"/>
    <w:rsid w:val="0097559D"/>
    <w:rsid w:val="00976040"/>
    <w:rsid w:val="009A3C49"/>
    <w:rsid w:val="009A3F9D"/>
    <w:rsid w:val="009A5ECD"/>
    <w:rsid w:val="009B15F0"/>
    <w:rsid w:val="009C1910"/>
    <w:rsid w:val="009F4A94"/>
    <w:rsid w:val="009F57FB"/>
    <w:rsid w:val="00A252A7"/>
    <w:rsid w:val="00A25EB5"/>
    <w:rsid w:val="00A4100F"/>
    <w:rsid w:val="00A4471C"/>
    <w:rsid w:val="00A45993"/>
    <w:rsid w:val="00A54DA9"/>
    <w:rsid w:val="00A60C93"/>
    <w:rsid w:val="00A71523"/>
    <w:rsid w:val="00A75FB8"/>
    <w:rsid w:val="00A802CC"/>
    <w:rsid w:val="00A83A34"/>
    <w:rsid w:val="00A85690"/>
    <w:rsid w:val="00A86EFA"/>
    <w:rsid w:val="00A8721A"/>
    <w:rsid w:val="00A944FB"/>
    <w:rsid w:val="00A95F82"/>
    <w:rsid w:val="00AA197D"/>
    <w:rsid w:val="00AB12AB"/>
    <w:rsid w:val="00AC34C1"/>
    <w:rsid w:val="00AC55C6"/>
    <w:rsid w:val="00B03ADF"/>
    <w:rsid w:val="00B07236"/>
    <w:rsid w:val="00B35E83"/>
    <w:rsid w:val="00B41EE8"/>
    <w:rsid w:val="00B45713"/>
    <w:rsid w:val="00B5238A"/>
    <w:rsid w:val="00B66D14"/>
    <w:rsid w:val="00B67F73"/>
    <w:rsid w:val="00B8020B"/>
    <w:rsid w:val="00B832F0"/>
    <w:rsid w:val="00B877F6"/>
    <w:rsid w:val="00B91B4C"/>
    <w:rsid w:val="00BA1D18"/>
    <w:rsid w:val="00BA2D01"/>
    <w:rsid w:val="00BB0AF8"/>
    <w:rsid w:val="00BB3D9C"/>
    <w:rsid w:val="00BC6F6B"/>
    <w:rsid w:val="00BF15F0"/>
    <w:rsid w:val="00BF3128"/>
    <w:rsid w:val="00C0036A"/>
    <w:rsid w:val="00C02302"/>
    <w:rsid w:val="00C15336"/>
    <w:rsid w:val="00C24612"/>
    <w:rsid w:val="00C300CF"/>
    <w:rsid w:val="00C3137D"/>
    <w:rsid w:val="00C317CB"/>
    <w:rsid w:val="00C364FA"/>
    <w:rsid w:val="00C5535B"/>
    <w:rsid w:val="00C56305"/>
    <w:rsid w:val="00C567DB"/>
    <w:rsid w:val="00C6659F"/>
    <w:rsid w:val="00C757A4"/>
    <w:rsid w:val="00C774D5"/>
    <w:rsid w:val="00C83436"/>
    <w:rsid w:val="00C915C2"/>
    <w:rsid w:val="00C93277"/>
    <w:rsid w:val="00C9348A"/>
    <w:rsid w:val="00CB21CB"/>
    <w:rsid w:val="00CB312B"/>
    <w:rsid w:val="00CB4B2A"/>
    <w:rsid w:val="00CC51C1"/>
    <w:rsid w:val="00CD0492"/>
    <w:rsid w:val="00CD0F2D"/>
    <w:rsid w:val="00CD25DE"/>
    <w:rsid w:val="00D0480B"/>
    <w:rsid w:val="00D14AA0"/>
    <w:rsid w:val="00D22D98"/>
    <w:rsid w:val="00D23762"/>
    <w:rsid w:val="00D31509"/>
    <w:rsid w:val="00D35603"/>
    <w:rsid w:val="00D3747F"/>
    <w:rsid w:val="00D86CA7"/>
    <w:rsid w:val="00D93057"/>
    <w:rsid w:val="00DA208E"/>
    <w:rsid w:val="00DA56F7"/>
    <w:rsid w:val="00DB0913"/>
    <w:rsid w:val="00DB1AAE"/>
    <w:rsid w:val="00DB1FE7"/>
    <w:rsid w:val="00DC085C"/>
    <w:rsid w:val="00DC3CE2"/>
    <w:rsid w:val="00DC6B7F"/>
    <w:rsid w:val="00DC73B0"/>
    <w:rsid w:val="00DD5064"/>
    <w:rsid w:val="00DE05FE"/>
    <w:rsid w:val="00DF3D32"/>
    <w:rsid w:val="00E0008D"/>
    <w:rsid w:val="00E011F3"/>
    <w:rsid w:val="00E0195A"/>
    <w:rsid w:val="00E02B6F"/>
    <w:rsid w:val="00E03BEB"/>
    <w:rsid w:val="00E055C0"/>
    <w:rsid w:val="00E1516D"/>
    <w:rsid w:val="00E16CF7"/>
    <w:rsid w:val="00E4281C"/>
    <w:rsid w:val="00E441F8"/>
    <w:rsid w:val="00E466BA"/>
    <w:rsid w:val="00E720E9"/>
    <w:rsid w:val="00E82DA5"/>
    <w:rsid w:val="00E84B4A"/>
    <w:rsid w:val="00E85D03"/>
    <w:rsid w:val="00E87333"/>
    <w:rsid w:val="00EA3CBE"/>
    <w:rsid w:val="00EA75A7"/>
    <w:rsid w:val="00ED34CE"/>
    <w:rsid w:val="00ED3C87"/>
    <w:rsid w:val="00ED4033"/>
    <w:rsid w:val="00ED5207"/>
    <w:rsid w:val="00EF25B8"/>
    <w:rsid w:val="00EF4FDF"/>
    <w:rsid w:val="00EF58CC"/>
    <w:rsid w:val="00F06331"/>
    <w:rsid w:val="00F2218C"/>
    <w:rsid w:val="00F2732C"/>
    <w:rsid w:val="00F325F2"/>
    <w:rsid w:val="00F43C5E"/>
    <w:rsid w:val="00F45B3E"/>
    <w:rsid w:val="00F67CD0"/>
    <w:rsid w:val="00F82A9A"/>
    <w:rsid w:val="00F83179"/>
    <w:rsid w:val="00F93C36"/>
    <w:rsid w:val="00FB6FEF"/>
    <w:rsid w:val="00FC306E"/>
    <w:rsid w:val="00FC58F2"/>
    <w:rsid w:val="00FC61B5"/>
    <w:rsid w:val="00FD2BA5"/>
    <w:rsid w:val="00FD351F"/>
    <w:rsid w:val="00FF1BEA"/>
    <w:rsid w:val="00FF7E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25AFD"/>
  <w15:docId w15:val="{D4E44299-46B5-48F1-A060-BB120284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B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830BB5"/>
    <w:pPr>
      <w:widowControl w:val="0"/>
      <w:autoSpaceDE w:val="0"/>
      <w:autoSpaceDN w:val="0"/>
      <w:adjustRightInd w:val="0"/>
      <w:spacing w:after="0" w:line="240" w:lineRule="auto"/>
      <w:ind w:left="-1440"/>
    </w:pPr>
    <w:rPr>
      <w:rFonts w:ascii="Times New Roman" w:eastAsia="Times New Roman" w:hAnsi="Times New Roman" w:cs="Times New Roman"/>
      <w:sz w:val="20"/>
      <w:szCs w:val="24"/>
      <w:lang w:val="en-US"/>
    </w:rPr>
  </w:style>
  <w:style w:type="character" w:styleId="Hyperlink">
    <w:name w:val="Hyperlink"/>
    <w:rsid w:val="00830BB5"/>
    <w:rPr>
      <w:color w:val="0000FF"/>
      <w:u w:val="single"/>
    </w:rPr>
  </w:style>
  <w:style w:type="character" w:customStyle="1" w:styleId="bodytext">
    <w:name w:val="body_text"/>
    <w:basedOn w:val="DefaultParagraphFont"/>
    <w:rsid w:val="00830BB5"/>
  </w:style>
  <w:style w:type="paragraph" w:styleId="ListParagraph">
    <w:name w:val="List Paragraph"/>
    <w:basedOn w:val="Normal"/>
    <w:uiPriority w:val="34"/>
    <w:qFormat/>
    <w:rsid w:val="00830BB5"/>
    <w:pPr>
      <w:ind w:left="720"/>
      <w:contextualSpacing/>
    </w:pPr>
  </w:style>
  <w:style w:type="table" w:styleId="TableGrid">
    <w:name w:val="Table Grid"/>
    <w:basedOn w:val="TableNormal"/>
    <w:uiPriority w:val="39"/>
    <w:rsid w:val="0013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DDE"/>
    <w:pPr>
      <w:widowControl/>
      <w:tabs>
        <w:tab w:val="center" w:pos="4320"/>
        <w:tab w:val="right" w:pos="8640"/>
      </w:tabs>
      <w:overflowPunct w:val="0"/>
      <w:textAlignment w:val="baseline"/>
    </w:pPr>
    <w:rPr>
      <w:lang w:val="en-CA"/>
    </w:rPr>
  </w:style>
  <w:style w:type="character" w:customStyle="1" w:styleId="HeaderChar">
    <w:name w:val="Header Char"/>
    <w:basedOn w:val="DefaultParagraphFont"/>
    <w:link w:val="Header"/>
    <w:rsid w:val="00133DDE"/>
    <w:rPr>
      <w:rFonts w:ascii="Times New Roman" w:eastAsia="Times New Roman" w:hAnsi="Times New Roman" w:cs="Times New Roman"/>
      <w:sz w:val="20"/>
      <w:szCs w:val="20"/>
    </w:rPr>
  </w:style>
  <w:style w:type="paragraph" w:customStyle="1" w:styleId="courier">
    <w:name w:val="courier"/>
    <w:basedOn w:val="Normal"/>
    <w:rsid w:val="00133DDE"/>
    <w:pPr>
      <w:widowControl/>
      <w:tabs>
        <w:tab w:val="left" w:pos="720"/>
        <w:tab w:val="left" w:pos="1520"/>
        <w:tab w:val="left" w:pos="1980"/>
        <w:tab w:val="right" w:pos="8540"/>
      </w:tabs>
      <w:overflowPunct w:val="0"/>
      <w:textAlignment w:val="baseline"/>
    </w:pPr>
    <w:rPr>
      <w:rFonts w:ascii="New York" w:hAnsi="New York"/>
      <w:sz w:val="24"/>
      <w:lang w:val="en-CA"/>
    </w:rPr>
  </w:style>
  <w:style w:type="paragraph" w:customStyle="1" w:styleId="Default">
    <w:name w:val="Default"/>
    <w:rsid w:val="00AA197D"/>
    <w:pPr>
      <w:autoSpaceDE w:val="0"/>
      <w:autoSpaceDN w:val="0"/>
      <w:adjustRightInd w:val="0"/>
      <w:spacing w:after="0" w:line="240" w:lineRule="auto"/>
    </w:pPr>
    <w:rPr>
      <w:rFonts w:ascii="Code" w:hAnsi="Code" w:cs="Code"/>
      <w:color w:val="000000"/>
      <w:sz w:val="24"/>
      <w:szCs w:val="24"/>
    </w:rPr>
  </w:style>
  <w:style w:type="character" w:styleId="FollowedHyperlink">
    <w:name w:val="FollowedHyperlink"/>
    <w:basedOn w:val="DefaultParagraphFont"/>
    <w:uiPriority w:val="99"/>
    <w:semiHidden/>
    <w:unhideWhenUsed/>
    <w:rsid w:val="009A3F9D"/>
    <w:rPr>
      <w:color w:val="954F72" w:themeColor="followedHyperlink"/>
      <w:u w:val="single"/>
    </w:rPr>
  </w:style>
  <w:style w:type="paragraph" w:styleId="BalloonText">
    <w:name w:val="Balloon Text"/>
    <w:basedOn w:val="Normal"/>
    <w:link w:val="BalloonTextChar"/>
    <w:uiPriority w:val="99"/>
    <w:semiHidden/>
    <w:unhideWhenUsed/>
    <w:rsid w:val="00C317CB"/>
    <w:rPr>
      <w:rFonts w:ascii="Tahoma" w:hAnsi="Tahoma" w:cs="Tahoma"/>
      <w:sz w:val="16"/>
      <w:szCs w:val="16"/>
    </w:rPr>
  </w:style>
  <w:style w:type="character" w:customStyle="1" w:styleId="BalloonTextChar">
    <w:name w:val="Balloon Text Char"/>
    <w:basedOn w:val="DefaultParagraphFont"/>
    <w:link w:val="BalloonText"/>
    <w:uiPriority w:val="99"/>
    <w:semiHidden/>
    <w:rsid w:val="00C317C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E374E"/>
    <w:rPr>
      <w:sz w:val="16"/>
      <w:szCs w:val="16"/>
    </w:rPr>
  </w:style>
  <w:style w:type="paragraph" w:styleId="CommentText">
    <w:name w:val="annotation text"/>
    <w:basedOn w:val="Normal"/>
    <w:link w:val="CommentTextChar"/>
    <w:uiPriority w:val="99"/>
    <w:semiHidden/>
    <w:unhideWhenUsed/>
    <w:rsid w:val="000E374E"/>
  </w:style>
  <w:style w:type="character" w:customStyle="1" w:styleId="CommentTextChar">
    <w:name w:val="Comment Text Char"/>
    <w:basedOn w:val="DefaultParagraphFont"/>
    <w:link w:val="CommentText"/>
    <w:uiPriority w:val="99"/>
    <w:semiHidden/>
    <w:rsid w:val="000E37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374E"/>
    <w:rPr>
      <w:b/>
      <w:bCs/>
    </w:rPr>
  </w:style>
  <w:style w:type="character" w:customStyle="1" w:styleId="CommentSubjectChar">
    <w:name w:val="Comment Subject Char"/>
    <w:basedOn w:val="CommentTextChar"/>
    <w:link w:val="CommentSubject"/>
    <w:uiPriority w:val="99"/>
    <w:semiHidden/>
    <w:rsid w:val="000E374E"/>
    <w:rPr>
      <w:rFonts w:ascii="Times New Roman" w:eastAsia="Times New Roman" w:hAnsi="Times New Roman" w:cs="Times New Roman"/>
      <w:b/>
      <w:bCs/>
      <w:sz w:val="20"/>
      <w:szCs w:val="20"/>
      <w:lang w:val="en-US"/>
    </w:rPr>
  </w:style>
  <w:style w:type="paragraph" w:styleId="BodyText0">
    <w:name w:val="Body Text"/>
    <w:basedOn w:val="Normal"/>
    <w:link w:val="BodyTextChar"/>
    <w:semiHidden/>
    <w:rsid w:val="00D31509"/>
    <w:pPr>
      <w:widowControl/>
      <w:autoSpaceDE/>
      <w:autoSpaceDN/>
      <w:adjustRightInd/>
      <w:ind w:right="720"/>
    </w:pPr>
    <w:rPr>
      <w:rFonts w:ascii="Arial" w:hAnsi="Arial" w:cs="Arial"/>
      <w:szCs w:val="24"/>
    </w:rPr>
  </w:style>
  <w:style w:type="character" w:customStyle="1" w:styleId="BodyTextChar">
    <w:name w:val="Body Text Char"/>
    <w:basedOn w:val="DefaultParagraphFont"/>
    <w:link w:val="BodyText0"/>
    <w:semiHidden/>
    <w:rsid w:val="00D31509"/>
    <w:rPr>
      <w:rFonts w:ascii="Arial" w:eastAsia="Times New Roman" w:hAnsi="Arial" w:cs="Arial"/>
      <w:sz w:val="20"/>
      <w:szCs w:val="24"/>
      <w:lang w:val="en-US"/>
    </w:rPr>
  </w:style>
  <w:style w:type="character" w:styleId="Strong">
    <w:name w:val="Strong"/>
    <w:basedOn w:val="DefaultParagraphFont"/>
    <w:uiPriority w:val="22"/>
    <w:qFormat/>
    <w:rsid w:val="00A60C93"/>
    <w:rPr>
      <w:b/>
      <w:bCs/>
    </w:rPr>
  </w:style>
  <w:style w:type="paragraph" w:customStyle="1" w:styleId="xmsonormal">
    <w:name w:val="x_msonormal"/>
    <w:basedOn w:val="Normal"/>
    <w:rsid w:val="00F93C36"/>
    <w:pPr>
      <w:widowControl/>
      <w:autoSpaceDE/>
      <w:autoSpaceDN/>
      <w:adjustRightInd/>
    </w:pPr>
    <w:rPr>
      <w:rFonts w:eastAsia="Calibri"/>
      <w:sz w:val="24"/>
      <w:szCs w:val="24"/>
      <w:lang w:val="en-CA" w:eastAsia="en-CA"/>
    </w:rPr>
  </w:style>
  <w:style w:type="paragraph" w:styleId="Footer">
    <w:name w:val="footer"/>
    <w:basedOn w:val="Normal"/>
    <w:link w:val="FooterChar"/>
    <w:uiPriority w:val="99"/>
    <w:unhideWhenUsed/>
    <w:rsid w:val="00237CB5"/>
    <w:pPr>
      <w:tabs>
        <w:tab w:val="center" w:pos="4680"/>
        <w:tab w:val="right" w:pos="9360"/>
      </w:tabs>
    </w:pPr>
  </w:style>
  <w:style w:type="character" w:customStyle="1" w:styleId="FooterChar">
    <w:name w:val="Footer Char"/>
    <w:basedOn w:val="DefaultParagraphFont"/>
    <w:link w:val="Footer"/>
    <w:uiPriority w:val="99"/>
    <w:rsid w:val="00237CB5"/>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D3747F"/>
    <w:pPr>
      <w:widowControl/>
      <w:autoSpaceDE/>
      <w:autoSpaceDN/>
      <w:adjustRightInd/>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6655">
      <w:bodyDiv w:val="1"/>
      <w:marLeft w:val="0"/>
      <w:marRight w:val="0"/>
      <w:marTop w:val="0"/>
      <w:marBottom w:val="0"/>
      <w:divBdr>
        <w:top w:val="none" w:sz="0" w:space="0" w:color="auto"/>
        <w:left w:val="none" w:sz="0" w:space="0" w:color="auto"/>
        <w:bottom w:val="none" w:sz="0" w:space="0" w:color="auto"/>
        <w:right w:val="none" w:sz="0" w:space="0" w:color="auto"/>
      </w:divBdr>
      <w:divsChild>
        <w:div w:id="1896698052">
          <w:marLeft w:val="0"/>
          <w:marRight w:val="0"/>
          <w:marTop w:val="0"/>
          <w:marBottom w:val="0"/>
          <w:divBdr>
            <w:top w:val="none" w:sz="0" w:space="0" w:color="auto"/>
            <w:left w:val="none" w:sz="0" w:space="0" w:color="auto"/>
            <w:bottom w:val="none" w:sz="0" w:space="0" w:color="auto"/>
            <w:right w:val="none" w:sz="0" w:space="0" w:color="auto"/>
          </w:divBdr>
          <w:divsChild>
            <w:div w:id="215972285">
              <w:marLeft w:val="0"/>
              <w:marRight w:val="0"/>
              <w:marTop w:val="0"/>
              <w:marBottom w:val="0"/>
              <w:divBdr>
                <w:top w:val="none" w:sz="0" w:space="0" w:color="auto"/>
                <w:left w:val="none" w:sz="0" w:space="0" w:color="auto"/>
                <w:bottom w:val="none" w:sz="0" w:space="0" w:color="auto"/>
                <w:right w:val="none" w:sz="0" w:space="0" w:color="auto"/>
              </w:divBdr>
              <w:divsChild>
                <w:div w:id="1432821622">
                  <w:marLeft w:val="0"/>
                  <w:marRight w:val="0"/>
                  <w:marTop w:val="0"/>
                  <w:marBottom w:val="0"/>
                  <w:divBdr>
                    <w:top w:val="none" w:sz="0" w:space="0" w:color="auto"/>
                    <w:left w:val="none" w:sz="0" w:space="0" w:color="auto"/>
                    <w:bottom w:val="none" w:sz="0" w:space="0" w:color="auto"/>
                    <w:right w:val="none" w:sz="0" w:space="0" w:color="auto"/>
                  </w:divBdr>
                </w:div>
              </w:divsChild>
            </w:div>
            <w:div w:id="1518889504">
              <w:marLeft w:val="0"/>
              <w:marRight w:val="0"/>
              <w:marTop w:val="0"/>
              <w:marBottom w:val="0"/>
              <w:divBdr>
                <w:top w:val="none" w:sz="0" w:space="0" w:color="auto"/>
                <w:left w:val="none" w:sz="0" w:space="0" w:color="auto"/>
                <w:bottom w:val="none" w:sz="0" w:space="0" w:color="auto"/>
                <w:right w:val="none" w:sz="0" w:space="0" w:color="auto"/>
              </w:divBdr>
              <w:divsChild>
                <w:div w:id="9797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81">
      <w:bodyDiv w:val="1"/>
      <w:marLeft w:val="0"/>
      <w:marRight w:val="0"/>
      <w:marTop w:val="0"/>
      <w:marBottom w:val="0"/>
      <w:divBdr>
        <w:top w:val="none" w:sz="0" w:space="0" w:color="auto"/>
        <w:left w:val="none" w:sz="0" w:space="0" w:color="auto"/>
        <w:bottom w:val="none" w:sz="0" w:space="0" w:color="auto"/>
        <w:right w:val="none" w:sz="0" w:space="0" w:color="auto"/>
      </w:divBdr>
    </w:div>
    <w:div w:id="2042392410">
      <w:bodyDiv w:val="1"/>
      <w:marLeft w:val="0"/>
      <w:marRight w:val="0"/>
      <w:marTop w:val="0"/>
      <w:marBottom w:val="0"/>
      <w:divBdr>
        <w:top w:val="none" w:sz="0" w:space="0" w:color="auto"/>
        <w:left w:val="none" w:sz="0" w:space="0" w:color="auto"/>
        <w:bottom w:val="none" w:sz="0" w:space="0" w:color="auto"/>
        <w:right w:val="none" w:sz="0" w:space="0" w:color="auto"/>
      </w:divBdr>
      <w:divsChild>
        <w:div w:id="211885168">
          <w:marLeft w:val="0"/>
          <w:marRight w:val="0"/>
          <w:marTop w:val="0"/>
          <w:marBottom w:val="0"/>
          <w:divBdr>
            <w:top w:val="none" w:sz="0" w:space="0" w:color="auto"/>
            <w:left w:val="none" w:sz="0" w:space="0" w:color="auto"/>
            <w:bottom w:val="none" w:sz="0" w:space="0" w:color="auto"/>
            <w:right w:val="none" w:sz="0" w:space="0" w:color="auto"/>
          </w:divBdr>
          <w:divsChild>
            <w:div w:id="1793016897">
              <w:marLeft w:val="0"/>
              <w:marRight w:val="0"/>
              <w:marTop w:val="0"/>
              <w:marBottom w:val="0"/>
              <w:divBdr>
                <w:top w:val="none" w:sz="0" w:space="0" w:color="auto"/>
                <w:left w:val="none" w:sz="0" w:space="0" w:color="auto"/>
                <w:bottom w:val="none" w:sz="0" w:space="0" w:color="auto"/>
                <w:right w:val="none" w:sz="0" w:space="0" w:color="auto"/>
              </w:divBdr>
              <w:divsChild>
                <w:div w:id="11006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uottawa.ca/on-all-frontiers" TargetMode="External"/><Relationship Id="rId13" Type="http://schemas.openxmlformats.org/officeDocument/2006/relationships/hyperlink" Target="http://www.uleth.ca/lib/copyright/documents/CopyrightPermissionsFlowcha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leth.ca/lib/copyright/index.asp?t1=faqs&amp;t2=bas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pyright@uleth.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eth.ca/copyright" TargetMode="External"/><Relationship Id="rId5" Type="http://schemas.openxmlformats.org/officeDocument/2006/relationships/webSettings" Target="webSettings.xml"/><Relationship Id="rId15" Type="http://schemas.openxmlformats.org/officeDocument/2006/relationships/hyperlink" Target="http://www.uleth.ca/lib/copyright/index.asp?t1=permissions&amp;t2=journals" TargetMode="External"/><Relationship Id="rId10" Type="http://schemas.openxmlformats.org/officeDocument/2006/relationships/hyperlink" Target="https://www.uleth.ca/ross/accommodated-learning-cent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n.spinney@uleth.ca" TargetMode="External"/><Relationship Id="rId14" Type="http://schemas.openxmlformats.org/officeDocument/2006/relationships/hyperlink" Target="http://www.uleth.ca/lib/copyright/documents/UofL%20copying%20guidelines%20poster-8x14-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BB98-DA12-4C3E-8E0F-DEA47DB8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Pijl Zieber, Em</dc:creator>
  <cp:lastModifiedBy>Erin Spinney</cp:lastModifiedBy>
  <cp:revision>16</cp:revision>
  <cp:lastPrinted>2019-01-04T23:44:00Z</cp:lastPrinted>
  <dcterms:created xsi:type="dcterms:W3CDTF">2021-05-17T21:37:00Z</dcterms:created>
  <dcterms:modified xsi:type="dcterms:W3CDTF">2021-05-18T04:35:00Z</dcterms:modified>
</cp:coreProperties>
</file>